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9C" w:rsidRPr="00C045D6" w:rsidRDefault="0088126F" w:rsidP="0027439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26" style="position:absolute;left:0;text-align:left;z-index:251662336;visibility:visible;mso-wrap-distance-top:-3e-5mm;mso-wrap-distance-bottom:-3e-5mm" from="-12pt,22.1pt" to="470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" strokeweight="3pt">
            <v:stroke linestyle="thinThin"/>
          </v:line>
        </w:pict>
      </w:r>
      <w:r w:rsidR="0027439C" w:rsidRPr="00C045D6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27439C">
        <w:rPr>
          <w:rFonts w:ascii="Times New Roman" w:hAnsi="Times New Roman" w:cs="Times New Roman"/>
          <w:color w:val="000000"/>
          <w:sz w:val="24"/>
          <w:szCs w:val="24"/>
        </w:rPr>
        <w:t>Энергосетевая компания</w:t>
      </w:r>
      <w:r w:rsidR="0027439C" w:rsidRPr="00C045D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7439C" w:rsidRPr="00C045D6" w:rsidRDefault="0027439C" w:rsidP="0027439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439C" w:rsidRDefault="0027439C" w:rsidP="0027439C">
      <w:pPr>
        <w:ind w:left="5279"/>
        <w:jc w:val="right"/>
        <w:rPr>
          <w:rFonts w:ascii="Times New Roman" w:hAnsi="Times New Roman" w:cs="Times New Roman"/>
        </w:rPr>
      </w:pPr>
      <w:r w:rsidRPr="00C045D6">
        <w:rPr>
          <w:rFonts w:ascii="Times New Roman" w:hAnsi="Times New Roman" w:cs="Times New Roman"/>
        </w:rPr>
        <w:t>«УТВЕРЖДАЮ»</w:t>
      </w:r>
    </w:p>
    <w:p w:rsidR="0027439C" w:rsidRPr="00C045D6" w:rsidRDefault="007E0066" w:rsidP="0027439C">
      <w:pPr>
        <w:ind w:left="52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743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7439C">
        <w:rPr>
          <w:rFonts w:ascii="Times New Roman" w:hAnsi="Times New Roman" w:cs="Times New Roman"/>
        </w:rPr>
        <w:t xml:space="preserve">о. генерального директора </w:t>
      </w:r>
    </w:p>
    <w:p w:rsidR="0027439C" w:rsidRPr="00C045D6" w:rsidRDefault="0027439C" w:rsidP="0027439C">
      <w:pPr>
        <w:ind w:left="5280"/>
        <w:jc w:val="right"/>
        <w:rPr>
          <w:rFonts w:ascii="Times New Roman" w:hAnsi="Times New Roman" w:cs="Times New Roman"/>
        </w:rPr>
      </w:pPr>
      <w:r w:rsidRPr="00C045D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А.В. Федулова</w:t>
      </w:r>
    </w:p>
    <w:p w:rsidR="0027439C" w:rsidRPr="00C86878" w:rsidRDefault="00AC4604" w:rsidP="002743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27439C" w:rsidRPr="00DE39EB">
        <w:rPr>
          <w:rFonts w:ascii="Times New Roman" w:hAnsi="Times New Roman" w:cs="Times New Roman"/>
          <w:sz w:val="24"/>
          <w:szCs w:val="24"/>
        </w:rPr>
        <w:t>__» _________ 2012 г</w:t>
      </w:r>
      <w:r w:rsidR="0027439C" w:rsidRPr="00C86878">
        <w:rPr>
          <w:rFonts w:ascii="Times New Roman" w:hAnsi="Times New Roman" w:cs="Times New Roman"/>
          <w:sz w:val="24"/>
          <w:szCs w:val="24"/>
        </w:rPr>
        <w:t>.</w:t>
      </w:r>
    </w:p>
    <w:p w:rsidR="0027439C" w:rsidRPr="00C045D6" w:rsidRDefault="0027439C" w:rsidP="0027439C">
      <w:pPr>
        <w:jc w:val="center"/>
        <w:rPr>
          <w:rFonts w:ascii="Times New Roman" w:hAnsi="Times New Roman" w:cs="Times New Roman"/>
          <w:b/>
        </w:rPr>
      </w:pPr>
    </w:p>
    <w:p w:rsidR="0027439C" w:rsidRPr="00C045D6" w:rsidRDefault="0028740C" w:rsidP="002743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7439C" w:rsidRPr="00C045D6" w:rsidRDefault="0027439C" w:rsidP="0027439C">
      <w:pPr>
        <w:tabs>
          <w:tab w:val="left" w:pos="2835"/>
        </w:tabs>
        <w:rPr>
          <w:rFonts w:ascii="Times New Roman" w:hAnsi="Times New Roman" w:cs="Times New Roman"/>
          <w:b/>
        </w:rPr>
      </w:pPr>
      <w:r w:rsidRPr="00C045D6">
        <w:rPr>
          <w:rFonts w:ascii="Times New Roman" w:hAnsi="Times New Roman" w:cs="Times New Roman"/>
          <w:b/>
        </w:rPr>
        <w:tab/>
      </w:r>
    </w:p>
    <w:p w:rsidR="0027439C" w:rsidRPr="00C045D6" w:rsidRDefault="00A53B54" w:rsidP="0027439C">
      <w:pPr>
        <w:tabs>
          <w:tab w:val="center" w:pos="4677"/>
          <w:tab w:val="left" w:pos="5910"/>
        </w:tabs>
        <w:ind w:left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Документация</w:t>
      </w:r>
    </w:p>
    <w:p w:rsidR="00A53B54" w:rsidRDefault="0027439C" w:rsidP="0027439C">
      <w:pPr>
        <w:pStyle w:val="af0"/>
        <w:spacing w:before="0" w:after="0"/>
        <w:jc w:val="center"/>
        <w:rPr>
          <w:b/>
          <w:color w:val="000000"/>
          <w:sz w:val="32"/>
          <w:szCs w:val="32"/>
        </w:rPr>
      </w:pPr>
      <w:r w:rsidRPr="00C045D6">
        <w:rPr>
          <w:b/>
          <w:color w:val="000000"/>
          <w:sz w:val="32"/>
          <w:szCs w:val="32"/>
        </w:rPr>
        <w:t>о проведении</w:t>
      </w:r>
      <w:r w:rsidR="00347C2F">
        <w:rPr>
          <w:b/>
          <w:color w:val="000000"/>
          <w:sz w:val="32"/>
          <w:szCs w:val="32"/>
        </w:rPr>
        <w:t xml:space="preserve"> открытого</w:t>
      </w:r>
      <w:r w:rsidRPr="00C045D6">
        <w:rPr>
          <w:b/>
          <w:color w:val="000000"/>
          <w:sz w:val="32"/>
          <w:szCs w:val="32"/>
        </w:rPr>
        <w:t xml:space="preserve"> запроса </w:t>
      </w:r>
      <w:r w:rsidR="00347C2F">
        <w:rPr>
          <w:b/>
          <w:color w:val="000000"/>
          <w:sz w:val="32"/>
          <w:szCs w:val="32"/>
        </w:rPr>
        <w:t>котировок</w:t>
      </w:r>
      <w:r>
        <w:rPr>
          <w:b/>
          <w:color w:val="000000"/>
          <w:sz w:val="32"/>
          <w:szCs w:val="32"/>
        </w:rPr>
        <w:t xml:space="preserve"> </w:t>
      </w:r>
    </w:p>
    <w:p w:rsidR="0027439C" w:rsidRPr="00D545FB" w:rsidRDefault="0027439C" w:rsidP="0027439C">
      <w:pPr>
        <w:pStyle w:val="af0"/>
        <w:spacing w:before="0" w:after="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№1</w:t>
      </w:r>
      <w:r w:rsidR="0028740C"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 xml:space="preserve"> </w:t>
      </w:r>
      <w:bookmarkStart w:id="0" w:name="_GoBack"/>
      <w:r w:rsidRPr="00D545FB">
        <w:rPr>
          <w:b/>
          <w:sz w:val="32"/>
          <w:szCs w:val="32"/>
        </w:rPr>
        <w:t>от 0</w:t>
      </w:r>
      <w:r w:rsidR="00226B8E" w:rsidRPr="00D545FB">
        <w:rPr>
          <w:b/>
          <w:sz w:val="32"/>
          <w:szCs w:val="32"/>
        </w:rPr>
        <w:t>1</w:t>
      </w:r>
      <w:r w:rsidRPr="00D545FB">
        <w:rPr>
          <w:b/>
          <w:sz w:val="32"/>
          <w:szCs w:val="32"/>
        </w:rPr>
        <w:t>.</w:t>
      </w:r>
      <w:r w:rsidR="00C714BF" w:rsidRPr="00D545FB">
        <w:rPr>
          <w:b/>
          <w:sz w:val="32"/>
          <w:szCs w:val="32"/>
        </w:rPr>
        <w:t>10</w:t>
      </w:r>
      <w:r w:rsidRPr="00D545FB">
        <w:rPr>
          <w:b/>
          <w:sz w:val="32"/>
          <w:szCs w:val="32"/>
        </w:rPr>
        <w:t>.12г</w:t>
      </w:r>
    </w:p>
    <w:p w:rsidR="0027439C" w:rsidRPr="00D545FB" w:rsidRDefault="0027439C" w:rsidP="0027439C">
      <w:pPr>
        <w:pStyle w:val="af0"/>
        <w:spacing w:before="0" w:after="0"/>
        <w:jc w:val="center"/>
        <w:rPr>
          <w:b/>
          <w:sz w:val="32"/>
          <w:szCs w:val="32"/>
        </w:rPr>
      </w:pPr>
      <w:r w:rsidRPr="00D545FB">
        <w:rPr>
          <w:b/>
          <w:sz w:val="32"/>
          <w:szCs w:val="32"/>
        </w:rPr>
        <w:t xml:space="preserve"> </w:t>
      </w:r>
    </w:p>
    <w:bookmarkEnd w:id="0"/>
    <w:p w:rsidR="008A1923" w:rsidRDefault="0027439C" w:rsidP="0027439C">
      <w:pPr>
        <w:pStyle w:val="af0"/>
        <w:spacing w:before="0" w:after="0"/>
        <w:jc w:val="center"/>
        <w:rPr>
          <w:b/>
          <w:sz w:val="32"/>
          <w:szCs w:val="32"/>
        </w:rPr>
      </w:pPr>
      <w:r w:rsidRPr="00C045D6">
        <w:rPr>
          <w:b/>
          <w:sz w:val="32"/>
          <w:szCs w:val="32"/>
        </w:rPr>
        <w:t xml:space="preserve">на право </w:t>
      </w:r>
      <w:r w:rsidR="00C714BF">
        <w:rPr>
          <w:b/>
          <w:sz w:val="32"/>
          <w:szCs w:val="32"/>
        </w:rPr>
        <w:t>заключения договора на оказания услуг по заправке и восста</w:t>
      </w:r>
      <w:r w:rsidR="005B3B26">
        <w:rPr>
          <w:b/>
          <w:sz w:val="32"/>
          <w:szCs w:val="32"/>
        </w:rPr>
        <w:t>н</w:t>
      </w:r>
      <w:r w:rsidR="00C714BF">
        <w:rPr>
          <w:b/>
          <w:sz w:val="32"/>
          <w:szCs w:val="32"/>
        </w:rPr>
        <w:t>овлени</w:t>
      </w:r>
      <w:r w:rsidR="005B3B26">
        <w:rPr>
          <w:b/>
          <w:sz w:val="32"/>
          <w:szCs w:val="32"/>
        </w:rPr>
        <w:t>ю</w:t>
      </w:r>
      <w:r w:rsidR="008A1923">
        <w:rPr>
          <w:b/>
          <w:sz w:val="32"/>
          <w:szCs w:val="32"/>
        </w:rPr>
        <w:t xml:space="preserve">  картриджей  и ремонту </w:t>
      </w:r>
    </w:p>
    <w:p w:rsidR="008A1923" w:rsidRDefault="008A1923" w:rsidP="0027439C">
      <w:pPr>
        <w:pStyle w:val="af0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копировально-множительной техники</w:t>
      </w:r>
      <w:r w:rsidR="0027439C" w:rsidRPr="00C045D6">
        <w:rPr>
          <w:b/>
          <w:sz w:val="32"/>
          <w:szCs w:val="32"/>
        </w:rPr>
        <w:t xml:space="preserve"> </w:t>
      </w:r>
    </w:p>
    <w:p w:rsidR="0027439C" w:rsidRPr="00C045D6" w:rsidRDefault="0027439C" w:rsidP="0027439C">
      <w:pPr>
        <w:pStyle w:val="af0"/>
        <w:spacing w:before="0" w:after="0"/>
        <w:jc w:val="center"/>
        <w:rPr>
          <w:b/>
          <w:sz w:val="32"/>
          <w:szCs w:val="32"/>
        </w:rPr>
      </w:pPr>
      <w:r w:rsidRPr="00C045D6">
        <w:rPr>
          <w:b/>
          <w:sz w:val="32"/>
          <w:szCs w:val="32"/>
        </w:rPr>
        <w:t xml:space="preserve">для нужд </w:t>
      </w:r>
      <w:r w:rsidRPr="00E24378">
        <w:rPr>
          <w:b/>
          <w:sz w:val="32"/>
          <w:szCs w:val="32"/>
        </w:rPr>
        <w:t>ООО «Энергосетевая компания»</w:t>
      </w:r>
      <w:r w:rsidR="008A1923">
        <w:rPr>
          <w:b/>
          <w:sz w:val="32"/>
          <w:szCs w:val="32"/>
        </w:rPr>
        <w:t>.</w:t>
      </w:r>
    </w:p>
    <w:p w:rsidR="0027439C" w:rsidRPr="00C045D6" w:rsidRDefault="0027439C" w:rsidP="0027439C">
      <w:pPr>
        <w:suppressAutoHyphens/>
        <w:ind w:right="-1"/>
        <w:jc w:val="center"/>
        <w:rPr>
          <w:rFonts w:ascii="Times New Roman" w:hAnsi="Times New Roman" w:cs="Times New Roman"/>
        </w:rPr>
      </w:pPr>
    </w:p>
    <w:p w:rsidR="0027439C" w:rsidRPr="00C045D6" w:rsidRDefault="0027439C" w:rsidP="0027439C">
      <w:pPr>
        <w:suppressAutoHyphens/>
        <w:ind w:right="-1"/>
        <w:jc w:val="center"/>
        <w:rPr>
          <w:rFonts w:ascii="Times New Roman" w:hAnsi="Times New Roman" w:cs="Times New Roman"/>
        </w:rPr>
      </w:pPr>
    </w:p>
    <w:p w:rsidR="0027439C" w:rsidRPr="00C045D6" w:rsidRDefault="0027439C" w:rsidP="0027439C">
      <w:pPr>
        <w:suppressAutoHyphens/>
        <w:ind w:right="-1"/>
        <w:jc w:val="center"/>
        <w:rPr>
          <w:rFonts w:ascii="Times New Roman" w:hAnsi="Times New Roman" w:cs="Times New Roman"/>
        </w:rPr>
      </w:pPr>
    </w:p>
    <w:p w:rsidR="0027439C" w:rsidRDefault="0027439C" w:rsidP="0027439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27439C" w:rsidRDefault="0027439C" w:rsidP="0027439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27439C" w:rsidRDefault="0027439C" w:rsidP="0027439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27439C" w:rsidRDefault="0027439C" w:rsidP="0027439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27439C" w:rsidRDefault="0027439C" w:rsidP="0027439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27439C" w:rsidRDefault="0027439C" w:rsidP="0027439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27439C" w:rsidRDefault="0027439C" w:rsidP="0027439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27439C" w:rsidRDefault="0027439C" w:rsidP="0027439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27439C" w:rsidRDefault="0027439C" w:rsidP="0027439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27439C" w:rsidRDefault="0027439C" w:rsidP="0027439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27439C" w:rsidRPr="00D545FB" w:rsidRDefault="0027439C" w:rsidP="0027439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D545FB">
        <w:rPr>
          <w:rFonts w:ascii="Times New Roman" w:hAnsi="Times New Roman" w:cs="Times New Roman"/>
          <w:sz w:val="24"/>
          <w:szCs w:val="24"/>
        </w:rPr>
        <w:t>«_0</w:t>
      </w:r>
      <w:r w:rsidR="00226B8E" w:rsidRPr="00D545FB">
        <w:rPr>
          <w:rFonts w:ascii="Times New Roman" w:hAnsi="Times New Roman" w:cs="Times New Roman"/>
          <w:sz w:val="24"/>
          <w:szCs w:val="24"/>
        </w:rPr>
        <w:t>1</w:t>
      </w:r>
      <w:r w:rsidR="008A1923" w:rsidRPr="00D545FB">
        <w:rPr>
          <w:rFonts w:ascii="Times New Roman" w:hAnsi="Times New Roman" w:cs="Times New Roman"/>
          <w:sz w:val="24"/>
          <w:szCs w:val="24"/>
        </w:rPr>
        <w:t>_» ____10</w:t>
      </w:r>
      <w:r w:rsidRPr="00D545FB">
        <w:rPr>
          <w:rFonts w:ascii="Times New Roman" w:hAnsi="Times New Roman" w:cs="Times New Roman"/>
          <w:sz w:val="24"/>
          <w:szCs w:val="24"/>
        </w:rPr>
        <w:t>____ 2012 г.</w:t>
      </w:r>
    </w:p>
    <w:p w:rsidR="0027439C" w:rsidRPr="00DE39EB" w:rsidRDefault="0027439C" w:rsidP="0027439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27439C" w:rsidRPr="00C045D6" w:rsidRDefault="0027439C" w:rsidP="0027439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27439C" w:rsidRPr="00C045D6" w:rsidRDefault="0027439C" w:rsidP="0027439C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27439C" w:rsidRDefault="0027439C" w:rsidP="0027439C">
      <w:pPr>
        <w:rPr>
          <w:rFonts w:ascii="Times New Roman" w:hAnsi="Times New Roman" w:cs="Times New Roman"/>
          <w:sz w:val="28"/>
          <w:szCs w:val="28"/>
        </w:rPr>
      </w:pPr>
    </w:p>
    <w:p w:rsidR="0027439C" w:rsidRPr="00C045D6" w:rsidRDefault="0027439C" w:rsidP="0027439C">
      <w:pPr>
        <w:rPr>
          <w:rFonts w:ascii="Times New Roman" w:hAnsi="Times New Roman" w:cs="Times New Roman"/>
          <w:sz w:val="28"/>
          <w:szCs w:val="28"/>
        </w:rPr>
      </w:pPr>
    </w:p>
    <w:p w:rsidR="0027439C" w:rsidRDefault="0027439C" w:rsidP="002743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>2012</w:t>
      </w:r>
      <w:r w:rsidR="00A53B54">
        <w:rPr>
          <w:rFonts w:ascii="Times New Roman" w:hAnsi="Times New Roman" w:cs="Times New Roman"/>
          <w:sz w:val="24"/>
          <w:szCs w:val="24"/>
        </w:rPr>
        <w:t>г</w:t>
      </w:r>
      <w:r w:rsidRPr="00C04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774" w:rsidRDefault="00371774" w:rsidP="00274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373" w:rsidRPr="00DE39EB" w:rsidRDefault="00CF30A3" w:rsidP="004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22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порядке проведения закупочной процедуры</w:t>
      </w:r>
      <w:r w:rsidR="00347C2F">
        <w:rPr>
          <w:rFonts w:ascii="Times New Roman" w:hAnsi="Times New Roman" w:cs="Times New Roman"/>
          <w:b/>
          <w:sz w:val="24"/>
          <w:szCs w:val="24"/>
        </w:rPr>
        <w:t xml:space="preserve">  ОЗК №1</w:t>
      </w:r>
      <w:r w:rsidR="008A1923">
        <w:rPr>
          <w:rFonts w:ascii="Times New Roman" w:hAnsi="Times New Roman" w:cs="Times New Roman"/>
          <w:b/>
          <w:sz w:val="24"/>
          <w:szCs w:val="24"/>
        </w:rPr>
        <w:t>2</w:t>
      </w:r>
      <w:r w:rsidR="00347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C2F" w:rsidRPr="00DE39E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53B54" w:rsidRPr="00D545FB">
        <w:rPr>
          <w:rFonts w:ascii="Times New Roman" w:hAnsi="Times New Roman" w:cs="Times New Roman"/>
          <w:b/>
          <w:sz w:val="24"/>
          <w:szCs w:val="24"/>
        </w:rPr>
        <w:t>0</w:t>
      </w:r>
      <w:r w:rsidR="00226B8E" w:rsidRPr="00D545FB">
        <w:rPr>
          <w:rFonts w:ascii="Times New Roman" w:hAnsi="Times New Roman" w:cs="Times New Roman"/>
          <w:b/>
          <w:sz w:val="24"/>
          <w:szCs w:val="24"/>
        </w:rPr>
        <w:t>1</w:t>
      </w:r>
      <w:r w:rsidR="00347C2F" w:rsidRPr="00D545FB">
        <w:rPr>
          <w:rFonts w:ascii="Times New Roman" w:hAnsi="Times New Roman" w:cs="Times New Roman"/>
          <w:b/>
          <w:sz w:val="24"/>
          <w:szCs w:val="24"/>
        </w:rPr>
        <w:t>.</w:t>
      </w:r>
      <w:r w:rsidR="008A1923" w:rsidRPr="00D545FB">
        <w:rPr>
          <w:rFonts w:ascii="Times New Roman" w:hAnsi="Times New Roman" w:cs="Times New Roman"/>
          <w:b/>
          <w:sz w:val="24"/>
          <w:szCs w:val="24"/>
        </w:rPr>
        <w:t>10</w:t>
      </w:r>
      <w:r w:rsidR="00347C2F" w:rsidRPr="00D545FB">
        <w:rPr>
          <w:rFonts w:ascii="Times New Roman" w:hAnsi="Times New Roman" w:cs="Times New Roman"/>
          <w:b/>
          <w:sz w:val="24"/>
          <w:szCs w:val="24"/>
        </w:rPr>
        <w:t>.12г.</w:t>
      </w:r>
    </w:p>
    <w:tbl>
      <w:tblPr>
        <w:tblStyle w:val="a3"/>
        <w:tblW w:w="10916" w:type="dxa"/>
        <w:tblInd w:w="-318" w:type="dxa"/>
        <w:tblLook w:val="04A0"/>
      </w:tblPr>
      <w:tblGrid>
        <w:gridCol w:w="4679"/>
        <w:gridCol w:w="6237"/>
      </w:tblGrid>
      <w:tr w:rsidR="002A5A76" w:rsidTr="00A951D6">
        <w:tc>
          <w:tcPr>
            <w:tcW w:w="4679" w:type="dxa"/>
          </w:tcPr>
          <w:p w:rsidR="002A5A76" w:rsidRPr="002A5A76" w:rsidRDefault="002A5A76" w:rsidP="002A5A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76">
              <w:rPr>
                <w:rFonts w:ascii="Times New Roman" w:hAnsi="Times New Roman" w:cs="Times New Roman"/>
                <w:sz w:val="24"/>
                <w:szCs w:val="24"/>
              </w:rPr>
              <w:t>Способ закупки: конкурс, аукцион, запрос предложений, запрос котировок, конкурентные переговоры, закупка из единственного поставщика</w:t>
            </w:r>
          </w:p>
        </w:tc>
        <w:tc>
          <w:tcPr>
            <w:tcW w:w="6237" w:type="dxa"/>
          </w:tcPr>
          <w:p w:rsidR="002A5A76" w:rsidRDefault="006C4C80" w:rsidP="006041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  <w:r w:rsidR="00E6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A0C" w:rsidRDefault="00E64A0C" w:rsidP="006041E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76" w:rsidTr="00A951D6">
        <w:trPr>
          <w:trHeight w:val="2786"/>
        </w:trPr>
        <w:tc>
          <w:tcPr>
            <w:tcW w:w="4679" w:type="dxa"/>
          </w:tcPr>
          <w:p w:rsidR="002A5A76" w:rsidRPr="002A5A76" w:rsidRDefault="002A5A76" w:rsidP="002A5A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76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237" w:type="dxa"/>
          </w:tcPr>
          <w:p w:rsidR="00A974B4" w:rsidRPr="00E24378" w:rsidRDefault="00A974B4" w:rsidP="00A974B4">
            <w:pPr>
              <w:pStyle w:val="aa"/>
            </w:pPr>
            <w:r w:rsidRPr="00E24378">
              <w:t>Сведения о заказчике: ООО «Энергосетевая компания»</w:t>
            </w:r>
          </w:p>
          <w:p w:rsidR="00A974B4" w:rsidRPr="00E24378" w:rsidRDefault="00063317" w:rsidP="00A974B4">
            <w:pPr>
              <w:pStyle w:val="aa"/>
            </w:pPr>
            <w:r>
              <w:t>Адрес заказчика: 153002</w:t>
            </w:r>
            <w:r w:rsidR="00A974B4" w:rsidRPr="00E24378">
              <w:t xml:space="preserve">, г. Иваново, ул. </w:t>
            </w:r>
            <w:r w:rsidR="0056311C">
              <w:t>Н</w:t>
            </w:r>
            <w:r w:rsidR="008A47CA">
              <w:t>овая,15</w:t>
            </w:r>
            <w:r w:rsidR="00A974B4" w:rsidRPr="00E24378">
              <w:t>.</w:t>
            </w:r>
          </w:p>
          <w:p w:rsidR="00A974B4" w:rsidRPr="00E24378" w:rsidRDefault="00063317" w:rsidP="00A974B4">
            <w:pPr>
              <w:pStyle w:val="aa"/>
            </w:pPr>
            <w:r>
              <w:t>Местонахождение: 153002</w:t>
            </w:r>
            <w:r w:rsidR="00A974B4" w:rsidRPr="00E24378">
              <w:t>, г. Иваново, ул. Калинина, д.9/21.</w:t>
            </w:r>
          </w:p>
          <w:p w:rsidR="00A974B4" w:rsidRPr="00E24378" w:rsidRDefault="00063317" w:rsidP="00A974B4">
            <w:pPr>
              <w:pStyle w:val="aa"/>
            </w:pPr>
            <w:r>
              <w:t>Почтовый адрес: 153002</w:t>
            </w:r>
            <w:r w:rsidR="00A974B4" w:rsidRPr="00E24378">
              <w:t>, г. Иваново, ул. Калинина, д.9/21.</w:t>
            </w:r>
          </w:p>
          <w:p w:rsidR="00A974B4" w:rsidRPr="00E24378" w:rsidRDefault="00A974B4" w:rsidP="00A974B4">
            <w:pPr>
              <w:pStyle w:val="aa"/>
            </w:pPr>
            <w:r w:rsidRPr="00E24378">
              <w:t>Контактное лицо: Белова Т</w:t>
            </w:r>
            <w:r w:rsidR="00347C2F">
              <w:t>атьяна Владимировна</w:t>
            </w:r>
          </w:p>
          <w:p w:rsidR="00A974B4" w:rsidRPr="00E24378" w:rsidRDefault="00347C2F" w:rsidP="00A974B4">
            <w:pPr>
              <w:pStyle w:val="aa"/>
            </w:pPr>
            <w:r>
              <w:t>Факс</w:t>
            </w:r>
            <w:r w:rsidR="00A974B4" w:rsidRPr="00E24378">
              <w:t>: (4932) 585-6</w:t>
            </w:r>
            <w:r>
              <w:t>28,</w:t>
            </w:r>
            <w:r w:rsidR="00A974B4" w:rsidRPr="00E24378">
              <w:t xml:space="preserve"> </w:t>
            </w:r>
            <w:r>
              <w:t>тел</w:t>
            </w:r>
            <w:r w:rsidR="00A974B4" w:rsidRPr="00E24378">
              <w:t>: (4932)</w:t>
            </w:r>
            <w:r w:rsidR="00A974B4">
              <w:t xml:space="preserve"> 58-57-97</w:t>
            </w:r>
          </w:p>
          <w:p w:rsidR="002A5A76" w:rsidRDefault="00A974B4" w:rsidP="00A951D6">
            <w:pPr>
              <w:pStyle w:val="aa"/>
            </w:pPr>
            <w:r w:rsidRPr="00E24378">
              <w:t xml:space="preserve">Электронная почта: </w:t>
            </w:r>
            <w:hyperlink r:id="rId8" w:history="1">
              <w:r w:rsidRPr="00E24378">
                <w:t>btv@esk-ivanovo.ru</w:t>
              </w:r>
            </w:hyperlink>
            <w:r w:rsidRPr="00E24378">
              <w:t xml:space="preserve"> </w:t>
            </w:r>
          </w:p>
        </w:tc>
      </w:tr>
      <w:tr w:rsidR="002A5A76" w:rsidTr="00A951D6">
        <w:tc>
          <w:tcPr>
            <w:tcW w:w="4679" w:type="dxa"/>
          </w:tcPr>
          <w:p w:rsidR="002A5A76" w:rsidRPr="002A5A76" w:rsidRDefault="002A5A76" w:rsidP="002A5A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7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237" w:type="dxa"/>
          </w:tcPr>
          <w:p w:rsidR="008A1923" w:rsidRPr="00B6556A" w:rsidRDefault="008A1923" w:rsidP="008A1923">
            <w:pPr>
              <w:pStyle w:val="aa"/>
            </w:pPr>
            <w:r w:rsidRPr="00B6556A">
              <w:t xml:space="preserve">оказание услуг по заправке и восстановлению  картриджей  и ремонту </w:t>
            </w:r>
          </w:p>
          <w:p w:rsidR="008A1923" w:rsidRPr="00B6556A" w:rsidRDefault="008A1923" w:rsidP="008A1923">
            <w:pPr>
              <w:pStyle w:val="aa"/>
            </w:pPr>
            <w:r w:rsidRPr="00B6556A">
              <w:t xml:space="preserve">копировально-множительной техники </w:t>
            </w:r>
          </w:p>
          <w:p w:rsidR="00094EFB" w:rsidRPr="00B6556A" w:rsidRDefault="008A1923" w:rsidP="00A07507">
            <w:pPr>
              <w:pStyle w:val="aa"/>
            </w:pPr>
            <w:r w:rsidRPr="00B6556A">
              <w:t>для нужд ООО «Энергосетевая компания</w:t>
            </w:r>
            <w:r w:rsidR="00BB198B" w:rsidRPr="00B6556A">
              <w:t>, согласно Техническому заданию</w:t>
            </w:r>
            <w:r w:rsidRPr="00B6556A">
              <w:t>.</w:t>
            </w:r>
          </w:p>
        </w:tc>
      </w:tr>
      <w:tr w:rsidR="002A5A76" w:rsidTr="00A951D6">
        <w:tc>
          <w:tcPr>
            <w:tcW w:w="4679" w:type="dxa"/>
          </w:tcPr>
          <w:p w:rsidR="002A5A76" w:rsidRPr="002A5A76" w:rsidRDefault="002A5A76" w:rsidP="002A5A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7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237" w:type="dxa"/>
          </w:tcPr>
          <w:p w:rsidR="002A5A76" w:rsidRPr="00B6556A" w:rsidRDefault="00173E7A" w:rsidP="00173E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5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Услуги </w:t>
            </w:r>
            <w:r w:rsidR="00385FDA" w:rsidRPr="00B65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осуществля</w:t>
            </w:r>
            <w:r w:rsidRPr="00B65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="00385FDA" w:rsidRPr="00B65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тся по адресу: г. Иваново, ул. Калинина, д. 9/21</w:t>
            </w:r>
            <w:r w:rsidR="00347C2F" w:rsidRPr="00B65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каб </w:t>
            </w:r>
            <w:r w:rsidRPr="00B65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349(3</w:t>
            </w:r>
            <w:r w:rsidR="00A53B54" w:rsidRPr="00B65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этаж)</w:t>
            </w:r>
            <w:r w:rsidR="00347C2F" w:rsidRPr="00B65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A5A76" w:rsidTr="00A951D6">
        <w:tc>
          <w:tcPr>
            <w:tcW w:w="4679" w:type="dxa"/>
          </w:tcPr>
          <w:p w:rsidR="002A5A76" w:rsidRPr="002A5A76" w:rsidRDefault="002A5A76" w:rsidP="002A5A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5A76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237" w:type="dxa"/>
          </w:tcPr>
          <w:p w:rsidR="00AA28C5" w:rsidRPr="00C045D6" w:rsidRDefault="007E0066" w:rsidP="00AA28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Максимальная сумма по договору:  </w:t>
            </w:r>
            <w:r w:rsidR="008A1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115000</w:t>
            </w:r>
            <w:r w:rsidR="00AA28C5" w:rsidRPr="007E0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A1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 пятнадцать  ты</w:t>
            </w:r>
            <w:r w:rsidR="00226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сяч</w:t>
            </w:r>
            <w:r w:rsidR="00AA28C5" w:rsidRPr="007E0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рублей 00 копеек</w:t>
            </w:r>
            <w:r w:rsidR="008F089C" w:rsidRPr="008F0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0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т.и.</w:t>
            </w:r>
            <w:r w:rsidR="00AA28C5" w:rsidRPr="007E0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A2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учетом НДС.</w:t>
            </w:r>
          </w:p>
          <w:p w:rsidR="002A5A76" w:rsidRPr="00A974B4" w:rsidRDefault="00AA28C5" w:rsidP="008A192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договора должна включать все налоги и другие обязательные платежи</w:t>
            </w:r>
            <w:r w:rsidR="008A1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A5A76" w:rsidTr="00A951D6">
        <w:trPr>
          <w:trHeight w:val="271"/>
        </w:trPr>
        <w:tc>
          <w:tcPr>
            <w:tcW w:w="4679" w:type="dxa"/>
            <w:tcBorders>
              <w:bottom w:val="single" w:sz="4" w:space="0" w:color="auto"/>
            </w:tcBorders>
          </w:tcPr>
          <w:p w:rsidR="002A5A76" w:rsidRPr="002A5A76" w:rsidRDefault="005B0B91" w:rsidP="002B76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A">
              <w:rPr>
                <w:rFonts w:ascii="Times New Roman" w:hAnsi="Times New Roman"/>
                <w:sz w:val="24"/>
                <w:szCs w:val="24"/>
              </w:rPr>
              <w:t>Форма, сроки и порядок оплаты товара, работ, услуг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82EDD" w:rsidRPr="00C045D6" w:rsidRDefault="00082EDD" w:rsidP="00082EDD">
            <w:pPr>
              <w:tabs>
                <w:tab w:val="left" w:pos="2592"/>
                <w:tab w:val="left" w:pos="57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– собственные средства Заказчика.</w:t>
            </w:r>
          </w:p>
          <w:p w:rsidR="00082EDD" w:rsidRPr="00C045D6" w:rsidRDefault="00082EDD" w:rsidP="00082EDD">
            <w:pPr>
              <w:tabs>
                <w:tab w:val="left" w:pos="2592"/>
                <w:tab w:val="left" w:pos="57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оплаты: безналичный расчет</w:t>
            </w:r>
            <w:r w:rsidR="0000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5A76" w:rsidRPr="00AA28C5" w:rsidRDefault="00BB198B" w:rsidP="00BB198B">
            <w:pPr>
              <w:tabs>
                <w:tab w:val="left" w:pos="2592"/>
                <w:tab w:val="left" w:pos="57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производится  по факту оказанных услуг. Исполнитель в течение 3 (трех) календарных дней месяца следующего за расчетным выставляет в адрес Заказчика счет, а Заказчик в течение 7(семи) дней со дня получения счета производит оплату.</w:t>
            </w:r>
          </w:p>
        </w:tc>
      </w:tr>
      <w:tr w:rsidR="005A3B3E" w:rsidTr="00A951D6">
        <w:trPr>
          <w:trHeight w:val="533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5A3B3E" w:rsidRPr="002A5A76" w:rsidRDefault="003355D9" w:rsidP="002B76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D9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A3B3E" w:rsidRPr="00B6556A" w:rsidRDefault="00566357" w:rsidP="00B6556A">
            <w:pPr>
              <w:tabs>
                <w:tab w:val="left" w:pos="2592"/>
              </w:tabs>
              <w:ind w:left="44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Поставка продукции до 3</w:t>
            </w:r>
            <w:r w:rsidR="00B6556A" w:rsidRPr="00B65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65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8A1923" w:rsidRPr="00B65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6556A" w:rsidRPr="00B65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B655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.12г. Договор вступает в силу с момента подписания и действует до полного исполнения Сторонами своих обязательств.</w:t>
            </w:r>
          </w:p>
        </w:tc>
      </w:tr>
      <w:tr w:rsidR="006B457B" w:rsidTr="00A951D6">
        <w:trPr>
          <w:trHeight w:val="761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6B457B" w:rsidRDefault="006B457B" w:rsidP="002B76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запросе предложений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B457B" w:rsidRDefault="006B457B" w:rsidP="00A951D6">
            <w:pPr>
              <w:spacing w:before="240"/>
              <w:ind w:left="33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A3B3E" w:rsidTr="00A951D6">
        <w:trPr>
          <w:trHeight w:val="626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5A3B3E" w:rsidRDefault="003C23EC" w:rsidP="002B76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A3B3E" w:rsidRDefault="003A6B63" w:rsidP="002A5A76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3C23EC" w:rsidTr="00A951D6">
        <w:trPr>
          <w:trHeight w:val="1696"/>
        </w:trPr>
        <w:tc>
          <w:tcPr>
            <w:tcW w:w="4679" w:type="dxa"/>
            <w:tcBorders>
              <w:top w:val="single" w:sz="4" w:space="0" w:color="auto"/>
            </w:tcBorders>
          </w:tcPr>
          <w:p w:rsidR="003C23EC" w:rsidRDefault="00A951D6" w:rsidP="002B76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23EC" w:rsidRPr="002A5A76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документации о закупке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C23EC" w:rsidRPr="00D545FB" w:rsidRDefault="003C23EC" w:rsidP="000E54B5">
            <w:pPr>
              <w:spacing w:befor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начала приема </w:t>
            </w:r>
            <w:r w:rsidRPr="00307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заявок: </w:t>
            </w:r>
            <w:r w:rsidR="000F662C" w:rsidRPr="00B956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6F35BA" w:rsidRPr="00D54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26B8E" w:rsidRPr="00D54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54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8A1923" w:rsidRPr="00D54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октября</w:t>
            </w:r>
            <w:r w:rsidRPr="00D54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2012 года</w:t>
            </w:r>
          </w:p>
          <w:p w:rsidR="003C23EC" w:rsidRPr="0056311C" w:rsidRDefault="003C23EC" w:rsidP="00D545FB">
            <w:pPr>
              <w:spacing w:befor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и время окончания приёма заявок: </w:t>
            </w:r>
            <w:r w:rsidR="008A47CA" w:rsidRPr="00D54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10</w:t>
            </w:r>
            <w:r w:rsidRPr="00D54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час. </w:t>
            </w:r>
            <w:r w:rsidRPr="006C4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 </w:t>
            </w:r>
            <w:r w:rsidRPr="00307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мин. «</w:t>
            </w:r>
            <w:r w:rsidR="008A1923" w:rsidRPr="00D54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26B8E" w:rsidRPr="00D54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D54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D545FB" w:rsidRPr="00D54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октября</w:t>
            </w:r>
            <w:r w:rsidRPr="00D545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2012 года</w:t>
            </w:r>
            <w:r w:rsidR="00A951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A5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56311C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Д</w:t>
              </w:r>
              <w:r w:rsidR="0056311C" w:rsidRPr="00A10BA5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окументация в полном объеме размещена на </w:t>
              </w:r>
              <w:r w:rsidR="0056311C" w:rsidRPr="00A10BA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сайте</w:t>
              </w:r>
            </w:hyperlink>
            <w:r w:rsidR="005631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3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="0061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6311C">
              <w:t xml:space="preserve"> </w:t>
            </w:r>
            <w:r w:rsidR="0056311C" w:rsidRPr="00B95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esk</w:t>
            </w:r>
            <w:r w:rsidR="0056311C" w:rsidRPr="00B956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56311C" w:rsidRPr="00B95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ivanovo</w:t>
            </w:r>
            <w:r w:rsidR="0056311C" w:rsidRPr="00B956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6311C" w:rsidRPr="00B95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2B76FD" w:rsidTr="00A951D6">
        <w:tc>
          <w:tcPr>
            <w:tcW w:w="4679" w:type="dxa"/>
          </w:tcPr>
          <w:p w:rsidR="002B76FD" w:rsidRPr="002A5A76" w:rsidRDefault="002B76FD" w:rsidP="00A951D6">
            <w:pPr>
              <w:spacing w:before="240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6FD">
              <w:rPr>
                <w:rFonts w:ascii="Times New Roman" w:hAnsi="Times New Roman" w:cs="Times New Roman"/>
                <w:sz w:val="24"/>
                <w:szCs w:val="24"/>
              </w:rPr>
              <w:t xml:space="preserve">азмер, порядок и сроки внесения платы, взимаемой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Организатором закупок </w:t>
            </w:r>
            <w:r w:rsidRPr="002B76FD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 документации, если такая </w:t>
            </w:r>
            <w:r w:rsidRPr="002B7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6237" w:type="dxa"/>
          </w:tcPr>
          <w:p w:rsidR="002B76FD" w:rsidRDefault="000E54B5" w:rsidP="0000335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предусмотрена</w:t>
            </w:r>
          </w:p>
        </w:tc>
      </w:tr>
      <w:tr w:rsidR="002A5A76" w:rsidTr="00A951D6">
        <w:tc>
          <w:tcPr>
            <w:tcW w:w="4679" w:type="dxa"/>
          </w:tcPr>
          <w:p w:rsidR="002A5A76" w:rsidRPr="002A5A76" w:rsidRDefault="004E4BE1" w:rsidP="00A951D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A5A76" w:rsidRPr="002A5A76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444ED3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  <w:r w:rsidR="002A5A76" w:rsidRPr="002A5A7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предложений участн</w:t>
            </w:r>
            <w:r w:rsidR="00444ED3">
              <w:rPr>
                <w:rFonts w:ascii="Times New Roman" w:hAnsi="Times New Roman" w:cs="Times New Roman"/>
                <w:sz w:val="24"/>
                <w:szCs w:val="24"/>
              </w:rPr>
              <w:t xml:space="preserve">иков закупки </w:t>
            </w:r>
            <w:r w:rsidR="002A5A76" w:rsidRPr="002A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2A5A76" w:rsidRPr="00B956C9" w:rsidRDefault="000F662C" w:rsidP="00226B8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8A1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26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E54B5" w:rsidRPr="00B956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8A1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октября</w:t>
            </w:r>
            <w:r w:rsidR="000E54B5" w:rsidRPr="00B956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2012</w:t>
            </w:r>
            <w:r w:rsidR="008A47CA" w:rsidRPr="00B956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  в 1</w:t>
            </w:r>
            <w:r w:rsidR="00226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A47CA" w:rsidRPr="00B956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 по московскому времени</w:t>
            </w:r>
            <w:r w:rsidR="004E4BE1" w:rsidRPr="00B956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A47CA" w:rsidTr="00A951D6">
        <w:tc>
          <w:tcPr>
            <w:tcW w:w="4679" w:type="dxa"/>
          </w:tcPr>
          <w:p w:rsidR="008A47CA" w:rsidRDefault="008A47CA" w:rsidP="002A5A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запросе котировок</w:t>
            </w:r>
          </w:p>
        </w:tc>
        <w:tc>
          <w:tcPr>
            <w:tcW w:w="6237" w:type="dxa"/>
          </w:tcPr>
          <w:p w:rsidR="00A951D6" w:rsidRDefault="008A47CA" w:rsidP="00A951D6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Заявки</w:t>
            </w:r>
            <w:r w:rsidR="00777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направлять на электронный адрес</w:t>
            </w:r>
            <w:r w:rsidR="00A50F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0" w:history="1">
              <w:r w:rsidR="00A50F51" w:rsidRPr="007C07C4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btv</w:t>
              </w:r>
              <w:r w:rsidR="00A50F51" w:rsidRPr="007C07C4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@</w:t>
              </w:r>
              <w:r w:rsidR="00A50F51" w:rsidRPr="007C07C4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esk</w:t>
              </w:r>
              <w:r w:rsidR="00A50F51" w:rsidRPr="007C07C4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-</w:t>
              </w:r>
              <w:r w:rsidR="00A50F51" w:rsidRPr="007C07C4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ivanovo</w:t>
              </w:r>
              <w:r w:rsidR="00A50F51" w:rsidRPr="007C07C4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="00A50F51" w:rsidRPr="007C07C4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A50F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50F51" w:rsidRPr="00A50F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A50F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теме сообщения   необходимо указать</w:t>
            </w:r>
            <w:r w:rsidR="003717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BB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0F51" w:rsidRPr="00BB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«ОЗК_</w:t>
            </w:r>
            <w:r w:rsidR="00253C42" w:rsidRPr="00BB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</w:t>
            </w:r>
            <w:r w:rsidR="00BB198B" w:rsidRPr="00BB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2_обслуживание_ИТ_оборудования</w:t>
            </w:r>
            <w:r w:rsidR="00A50F51" w:rsidRPr="00BB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717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A50F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717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E0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777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Заявка должна быть </w:t>
            </w:r>
            <w:r w:rsidR="007E0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оформлена </w:t>
            </w:r>
            <w:r w:rsidR="00AD21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форме</w:t>
            </w:r>
            <w:r w:rsidR="007E0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33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444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риложения 1 </w:t>
            </w:r>
            <w:r w:rsidR="00777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фирменном бланке организации.</w:t>
            </w:r>
          </w:p>
          <w:p w:rsidR="008A47CA" w:rsidRPr="00A50F51" w:rsidRDefault="00A50F51" w:rsidP="00A951D6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Любой участник процедуры закупки вправе подать только од</w:t>
            </w:r>
            <w:r w:rsidR="000033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 заявку на участие в запросе котировок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отношении предмета запроса котировок.</w:t>
            </w:r>
          </w:p>
        </w:tc>
      </w:tr>
      <w:tr w:rsidR="008A47CA" w:rsidTr="00A951D6">
        <w:trPr>
          <w:trHeight w:val="691"/>
        </w:trPr>
        <w:tc>
          <w:tcPr>
            <w:tcW w:w="4679" w:type="dxa"/>
          </w:tcPr>
          <w:p w:rsidR="008A47CA" w:rsidRDefault="006F6C38" w:rsidP="002A5A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38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предоставляемых участником запроса котировок</w:t>
            </w:r>
          </w:p>
        </w:tc>
        <w:tc>
          <w:tcPr>
            <w:tcW w:w="6237" w:type="dxa"/>
          </w:tcPr>
          <w:p w:rsidR="008A47CA" w:rsidRDefault="006F6C38" w:rsidP="00EF7379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6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Котировочная заявка на участие в запросе котировок должна быть подготовлена в соответствии с требованиями настояще</w:t>
            </w:r>
            <w:r w:rsidR="00EF7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Pr="006F6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Извещения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72DB" w:rsidRDefault="00EF7379" w:rsidP="00EF7379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Заявка и требуемые документы прикрепляется к письму в виде отсканированной копии каждого документа. Название каждого документа должно соответствовать содержанию (например:  Заявка, Устав, Анкета и т.д.) с чётко видимым текстом, печатью и подписью руководителя/уполномоченного лица участника. (Нечитаемые заявки к рассмотрению не принимаются).</w:t>
            </w:r>
          </w:p>
          <w:p w:rsidR="00EF7379" w:rsidRDefault="00EF7379" w:rsidP="00EF7379">
            <w:pPr>
              <w:tabs>
                <w:tab w:val="left" w:pos="25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 должна содержать следующие сведения и документы:</w:t>
            </w:r>
          </w:p>
          <w:p w:rsidR="00EF7379" w:rsidRDefault="00EF7379" w:rsidP="00EF7379">
            <w:pPr>
              <w:tabs>
                <w:tab w:val="left" w:pos="25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заявку (по форме приложения 1</w:t>
            </w:r>
            <w:r w:rsidR="00253C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379" w:rsidRDefault="00EF7379" w:rsidP="00EF7379">
            <w:pPr>
              <w:tabs>
                <w:tab w:val="left" w:pos="25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анкету (по форме приложения 2);</w:t>
            </w:r>
          </w:p>
          <w:p w:rsidR="00EF7379" w:rsidRDefault="00226B8E" w:rsidP="00EF7379">
            <w:pPr>
              <w:tabs>
                <w:tab w:val="left" w:pos="25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379">
              <w:rPr>
                <w:rFonts w:ascii="Times New Roman" w:hAnsi="Times New Roman" w:cs="Times New Roman"/>
                <w:sz w:val="24"/>
                <w:szCs w:val="24"/>
              </w:rPr>
              <w:t>)идентификационный номер налогоплательщика (копию свидетельства о постановке на учет в налоговом органе);</w:t>
            </w:r>
          </w:p>
          <w:p w:rsidR="00EF7379" w:rsidRDefault="00226B8E" w:rsidP="00EF7379">
            <w:pPr>
              <w:tabs>
                <w:tab w:val="left" w:pos="25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379">
              <w:rPr>
                <w:rFonts w:ascii="Times New Roman" w:hAnsi="Times New Roman" w:cs="Times New Roman"/>
                <w:sz w:val="24"/>
                <w:szCs w:val="24"/>
              </w:rPr>
              <w:t>)наименование, марка, товарный знак и характеристики поставляемых товаров в случае проведения запроса ценовых котировок цен товаров, на поставку которых размещается заказ;</w:t>
            </w:r>
          </w:p>
          <w:p w:rsidR="00EF7379" w:rsidRDefault="00226B8E" w:rsidP="00EF7379">
            <w:pPr>
              <w:tabs>
                <w:tab w:val="left" w:pos="25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379">
              <w:rPr>
                <w:rFonts w:ascii="Times New Roman" w:hAnsi="Times New Roman" w:cs="Times New Roman"/>
                <w:sz w:val="24"/>
                <w:szCs w:val="24"/>
              </w:rPr>
              <w:t>)копию свидетельства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требованию)</w:t>
            </w:r>
            <w:r w:rsidR="00EF73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379" w:rsidRDefault="00EF7379" w:rsidP="00226B8E">
            <w:pPr>
              <w:tabs>
                <w:tab w:val="left" w:pos="259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974B4" w:rsidRDefault="00A974B4" w:rsidP="00937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06C" w:rsidRDefault="00C8206C" w:rsidP="00937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06C" w:rsidRDefault="00C8206C" w:rsidP="00937EE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49" w:type="dxa"/>
        <w:tblLayout w:type="fixed"/>
        <w:tblLook w:val="0000"/>
      </w:tblPr>
      <w:tblGrid>
        <w:gridCol w:w="4103"/>
        <w:gridCol w:w="1416"/>
        <w:gridCol w:w="105"/>
        <w:gridCol w:w="338"/>
        <w:gridCol w:w="4223"/>
        <w:gridCol w:w="169"/>
        <w:gridCol w:w="338"/>
      </w:tblGrid>
      <w:tr w:rsidR="00C8206C" w:rsidRPr="00C8206C" w:rsidTr="00F74FE0">
        <w:trPr>
          <w:cantSplit/>
          <w:trHeight w:val="199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C8206C" w:rsidRPr="00C8206C" w:rsidRDefault="00C8206C" w:rsidP="00C820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06C" w:rsidRPr="00C8206C" w:rsidRDefault="00C8206C" w:rsidP="00C82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C8206C" w:rsidRPr="00C8206C" w:rsidRDefault="00C8206C" w:rsidP="00C82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06C" w:rsidRPr="00C8206C" w:rsidRDefault="00C8206C" w:rsidP="00C82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C8206C" w:rsidRPr="00C8206C" w:rsidRDefault="00C8206C" w:rsidP="00C82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8206C" w:rsidRPr="00C8206C" w:rsidTr="00F74FE0">
        <w:trPr>
          <w:gridAfter w:val="2"/>
          <w:wAfter w:w="507" w:type="dxa"/>
          <w:cantSplit/>
          <w:trHeight w:val="3185"/>
        </w:trPr>
        <w:tc>
          <w:tcPr>
            <w:tcW w:w="5519" w:type="dxa"/>
            <w:gridSpan w:val="2"/>
            <w:tcBorders>
              <w:bottom w:val="nil"/>
            </w:tcBorders>
          </w:tcPr>
          <w:p w:rsidR="00C8206C" w:rsidRPr="00C8206C" w:rsidRDefault="00C8206C" w:rsidP="00C820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</w:t>
            </w:r>
          </w:p>
          <w:p w:rsidR="00C8206C" w:rsidRPr="00C8206C" w:rsidRDefault="00C8206C" w:rsidP="00F74FE0">
            <w:pPr>
              <w:autoSpaceDE w:val="0"/>
              <w:autoSpaceDN w:val="0"/>
              <w:spacing w:after="0" w:line="240" w:lineRule="auto"/>
              <w:ind w:left="4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object w:dxaOrig="817" w:dyaOrig="8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15pt;height:44.15pt" o:ole="" fillcolor="window">
                  <v:imagedata r:id="rId11" o:title=""/>
                </v:shape>
                <o:OLEObject Type="Embed" ProgID="Word.Picture.8" ShapeID="_x0000_i1025" DrawAspect="Content" ObjectID="_1411192976" r:id="rId12"/>
              </w:object>
            </w:r>
          </w:p>
          <w:p w:rsidR="00C8206C" w:rsidRPr="00C8206C" w:rsidRDefault="00C8206C" w:rsidP="00F74FE0">
            <w:pPr>
              <w:autoSpaceDE w:val="0"/>
              <w:autoSpaceDN w:val="0"/>
              <w:spacing w:after="0" w:line="240" w:lineRule="auto"/>
              <w:ind w:left="4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C8206C" w:rsidRPr="00C8206C" w:rsidRDefault="00C8206C" w:rsidP="00F74FE0">
            <w:pPr>
              <w:keepNext/>
              <w:autoSpaceDE w:val="0"/>
              <w:autoSpaceDN w:val="0"/>
              <w:spacing w:after="0" w:line="240" w:lineRule="auto"/>
              <w:ind w:left="449"/>
              <w:jc w:val="center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206C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C8206C" w:rsidRPr="00C8206C" w:rsidRDefault="00C8206C" w:rsidP="00F74FE0">
            <w:pPr>
              <w:autoSpaceDE w:val="0"/>
              <w:autoSpaceDN w:val="0"/>
              <w:spacing w:after="0" w:line="240" w:lineRule="auto"/>
              <w:ind w:left="44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2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“ЭНЕРГОСЕТЕВАЯ КОМПАНИЯ”</w:t>
            </w:r>
          </w:p>
          <w:p w:rsidR="00C8206C" w:rsidRPr="00C8206C" w:rsidRDefault="00C8206C" w:rsidP="00F74FE0">
            <w:pPr>
              <w:autoSpaceDE w:val="0"/>
              <w:autoSpaceDN w:val="0"/>
              <w:spacing w:after="0" w:line="240" w:lineRule="auto"/>
              <w:ind w:left="4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8206C" w:rsidRPr="00C8206C" w:rsidRDefault="00C8206C" w:rsidP="00F74FE0">
            <w:pPr>
              <w:autoSpaceDE w:val="0"/>
              <w:autoSpaceDN w:val="0"/>
              <w:spacing w:after="0" w:line="240" w:lineRule="auto"/>
              <w:ind w:left="4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3006, г"/>
              </w:smartTagPr>
              <w:r w:rsidRPr="00C8206C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153006, г</w:t>
              </w:r>
            </w:smartTag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>. Иваново, ул. Калинина, д.9/21.</w:t>
            </w:r>
          </w:p>
          <w:p w:rsidR="00C8206C" w:rsidRPr="00C8206C" w:rsidRDefault="00C8206C" w:rsidP="00F74FE0">
            <w:pPr>
              <w:autoSpaceDE w:val="0"/>
              <w:autoSpaceDN w:val="0"/>
              <w:spacing w:after="0" w:line="240" w:lineRule="auto"/>
              <w:ind w:left="4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Телефакс-58-57-45, телефон 58-56-00</w:t>
            </w:r>
          </w:p>
          <w:p w:rsidR="00C8206C" w:rsidRPr="00C8206C" w:rsidRDefault="00C8206C" w:rsidP="00F74FE0">
            <w:pPr>
              <w:autoSpaceDE w:val="0"/>
              <w:autoSpaceDN w:val="0"/>
              <w:spacing w:after="0" w:line="240" w:lineRule="auto"/>
              <w:ind w:left="4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>ИНН 3702044413,  р/сч. 40702810500000001165,</w:t>
            </w:r>
          </w:p>
          <w:p w:rsidR="00C8206C" w:rsidRPr="00C8206C" w:rsidRDefault="00C8206C" w:rsidP="00F74FE0">
            <w:pPr>
              <w:autoSpaceDE w:val="0"/>
              <w:autoSpaceDN w:val="0"/>
              <w:spacing w:after="0" w:line="240" w:lineRule="auto"/>
              <w:ind w:left="4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>ОАО КИБ “Евроальянс” г. Иваново,</w:t>
            </w:r>
          </w:p>
          <w:p w:rsidR="00C8206C" w:rsidRPr="00C8206C" w:rsidRDefault="00C8206C" w:rsidP="00F74FE0">
            <w:pPr>
              <w:autoSpaceDE w:val="0"/>
              <w:autoSpaceDN w:val="0"/>
              <w:spacing w:after="0" w:line="240" w:lineRule="auto"/>
              <w:ind w:left="4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6C">
              <w:rPr>
                <w:rFonts w:ascii="Times New Roman" w:eastAsia="Times New Roman" w:hAnsi="Times New Roman" w:cs="Times New Roman"/>
                <w:sz w:val="16"/>
                <w:szCs w:val="16"/>
              </w:rPr>
              <w:t>БИК 042406701, кор. сч. 30101810800000000701.</w:t>
            </w:r>
            <w:r w:rsidRPr="00C820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6" w:type="dxa"/>
            <w:gridSpan w:val="3"/>
            <w:tcBorders>
              <w:bottom w:val="nil"/>
            </w:tcBorders>
          </w:tcPr>
          <w:p w:rsidR="00C8206C" w:rsidRPr="00C8206C" w:rsidRDefault="00C8206C" w:rsidP="00C82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8206C">
              <w:rPr>
                <w:rFonts w:ascii="Times New Roman" w:eastAsia="Times New Roman" w:hAnsi="Times New Roman" w:cs="Times New Roman"/>
                <w:szCs w:val="20"/>
              </w:rPr>
              <w:t xml:space="preserve">             </w:t>
            </w:r>
          </w:p>
          <w:p w:rsidR="00C8206C" w:rsidRPr="00C8206C" w:rsidRDefault="00C8206C" w:rsidP="00C82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8206C" w:rsidRPr="00C8206C" w:rsidRDefault="00C8206C" w:rsidP="00C82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8206C" w:rsidRPr="00C8206C" w:rsidRDefault="00C8206C" w:rsidP="00C82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206C" w:rsidRPr="00C8206C" w:rsidRDefault="00C8206C" w:rsidP="00C82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30A2" w:rsidRPr="00C8206C" w:rsidRDefault="006F30A2" w:rsidP="00C8206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206C" w:rsidRPr="005D3425" w:rsidRDefault="00C8206C" w:rsidP="00C8206C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425">
        <w:rPr>
          <w:rFonts w:ascii="Times New Roman" w:eastAsia="Times New Roman" w:hAnsi="Times New Roman" w:cs="Times New Roman"/>
          <w:b/>
          <w:sz w:val="24"/>
          <w:szCs w:val="24"/>
        </w:rPr>
        <w:t>Запрос котировок (открытая форма)  № 1</w:t>
      </w:r>
      <w:r w:rsidR="00BB198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F72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425">
        <w:rPr>
          <w:rFonts w:ascii="Times New Roman" w:eastAsia="Times New Roman" w:hAnsi="Times New Roman" w:cs="Times New Roman"/>
          <w:b/>
          <w:sz w:val="24"/>
          <w:szCs w:val="24"/>
        </w:rPr>
        <w:t xml:space="preserve">   от </w:t>
      </w:r>
      <w:r w:rsidRPr="00B956C9">
        <w:rPr>
          <w:rFonts w:ascii="Times New Roman" w:eastAsia="Times New Roman" w:hAnsi="Times New Roman" w:cs="Times New Roman"/>
          <w:sz w:val="24"/>
          <w:szCs w:val="24"/>
        </w:rPr>
        <w:t>«_0</w:t>
      </w:r>
      <w:r w:rsidR="00226B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3425">
        <w:rPr>
          <w:rFonts w:ascii="Times New Roman" w:eastAsia="Times New Roman" w:hAnsi="Times New Roman" w:cs="Times New Roman"/>
          <w:sz w:val="24"/>
          <w:szCs w:val="24"/>
        </w:rPr>
        <w:t>__» _</w:t>
      </w:r>
      <w:r w:rsidR="00BB198B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5D3425">
        <w:rPr>
          <w:rFonts w:ascii="Times New Roman" w:eastAsia="Times New Roman" w:hAnsi="Times New Roman" w:cs="Times New Roman"/>
          <w:b/>
          <w:sz w:val="24"/>
          <w:szCs w:val="24"/>
        </w:rPr>
        <w:t>___2012 г.</w:t>
      </w:r>
    </w:p>
    <w:p w:rsidR="00F74FE0" w:rsidRDefault="00F74FE0" w:rsidP="00F74FE0">
      <w:pPr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F74FE0" w:rsidRPr="0098787E" w:rsidRDefault="00F74FE0" w:rsidP="00F74FE0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Требования заказчика к качеству и техническим характеристикам товара</w:t>
      </w:r>
      <w:r w:rsidRPr="00F74FE0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98787E" w:rsidRPr="00F74FE0" w:rsidRDefault="0098787E" w:rsidP="0098787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98B" w:rsidRPr="00BB198B" w:rsidRDefault="00C8206C" w:rsidP="00BB198B">
      <w:pPr>
        <w:pStyle w:val="a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74FE0">
        <w:rPr>
          <w:rFonts w:ascii="Times New Roman" w:eastAsia="Times New Roman" w:hAnsi="Times New Roman" w:cs="Times New Roman"/>
          <w:sz w:val="24"/>
          <w:szCs w:val="20"/>
        </w:rPr>
        <w:t xml:space="preserve">ООО «Энергосетевая компания», являясь Заказчиком и Организатором, проводит конкурентную процедуру открытого запроса котировок   на право заключения договора  </w:t>
      </w:r>
      <w:r w:rsidR="00BB198B" w:rsidRPr="00BB198B">
        <w:rPr>
          <w:rFonts w:ascii="Times New Roman" w:eastAsia="Times New Roman" w:hAnsi="Times New Roman" w:cs="Times New Roman"/>
          <w:sz w:val="24"/>
          <w:szCs w:val="20"/>
        </w:rPr>
        <w:t xml:space="preserve">на оказания услуг по заправке и восстановлению  картриджей  и ремонту </w:t>
      </w:r>
    </w:p>
    <w:p w:rsidR="00C8206C" w:rsidRPr="00F74FE0" w:rsidRDefault="00BB198B" w:rsidP="00BB19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198B">
        <w:rPr>
          <w:rFonts w:ascii="Times New Roman" w:eastAsia="Times New Roman" w:hAnsi="Times New Roman" w:cs="Times New Roman"/>
          <w:sz w:val="24"/>
          <w:szCs w:val="20"/>
        </w:rPr>
        <w:t xml:space="preserve">копировально-множительной техники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B198B">
        <w:rPr>
          <w:rFonts w:ascii="Times New Roman" w:eastAsia="Times New Roman" w:hAnsi="Times New Roman" w:cs="Times New Roman"/>
          <w:sz w:val="24"/>
          <w:szCs w:val="20"/>
        </w:rPr>
        <w:t>для нужд ООО «Энергосетевая компания».</w:t>
      </w:r>
    </w:p>
    <w:p w:rsidR="008A5231" w:rsidRDefault="00F74FE0" w:rsidP="00F74FE0">
      <w:pPr>
        <w:pStyle w:val="a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Данная процедура проводится в соответствии со стандартом, регулирующим деятельность ООО «Энергосетевая компания» в области закупок товаров и услуг, размещенном на сайте </w:t>
      </w:r>
      <w:hyperlink r:id="rId13" w:history="1">
        <w:r w:rsidRPr="0023382E">
          <w:rPr>
            <w:rStyle w:val="a9"/>
            <w:rFonts w:ascii="Times New Roman" w:eastAsia="Times New Roman" w:hAnsi="Times New Roman" w:cs="Times New Roman"/>
            <w:sz w:val="24"/>
            <w:szCs w:val="20"/>
          </w:rPr>
          <w:t>http://www.esk-ivanovo.ru/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F74FE0" w:rsidRDefault="008A5231" w:rsidP="00F74FE0">
      <w:pPr>
        <w:pStyle w:val="a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Подробная</w:t>
      </w:r>
      <w:r w:rsidR="00F74FE0">
        <w:rPr>
          <w:rFonts w:ascii="Times New Roman" w:eastAsia="Times New Roman" w:hAnsi="Times New Roman" w:cs="Times New Roman"/>
          <w:sz w:val="24"/>
          <w:szCs w:val="20"/>
        </w:rPr>
        <w:t xml:space="preserve"> информация указана в Техническом задании заказчика (Приложении 3).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74FE0">
        <w:rPr>
          <w:rFonts w:ascii="Times New Roman" w:eastAsia="Times New Roman" w:hAnsi="Times New Roman" w:cs="Times New Roman"/>
          <w:sz w:val="24"/>
          <w:szCs w:val="20"/>
        </w:rPr>
        <w:t xml:space="preserve">Участнику необходимо предоставить котировочную заявку на поставку всего объема продукции, в соответствии с  </w:t>
      </w:r>
      <w:r w:rsidR="00F74FE0" w:rsidRPr="00F74FE0">
        <w:rPr>
          <w:rFonts w:ascii="Times New Roman" w:eastAsia="Times New Roman" w:hAnsi="Times New Roman" w:cs="Times New Roman"/>
          <w:sz w:val="24"/>
          <w:szCs w:val="20"/>
        </w:rPr>
        <w:t>Техническим заданием.</w:t>
      </w:r>
    </w:p>
    <w:p w:rsidR="0098787E" w:rsidRDefault="0098787E" w:rsidP="00F74FE0">
      <w:pPr>
        <w:pStyle w:val="a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787E">
        <w:rPr>
          <w:rFonts w:ascii="Times New Roman" w:eastAsia="Times New Roman" w:hAnsi="Times New Roman" w:cs="Times New Roman"/>
          <w:sz w:val="24"/>
          <w:szCs w:val="20"/>
        </w:rPr>
        <w:t>Продукция должна соответствовать ГОСТам, ТУ и др. стандартам, что должно быть подтверждено сертификатами качества.</w:t>
      </w:r>
    </w:p>
    <w:p w:rsidR="0098787E" w:rsidRDefault="0098787E" w:rsidP="00F74FE0">
      <w:pPr>
        <w:pStyle w:val="a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8787E" w:rsidRDefault="0098787E" w:rsidP="00F74FE0">
      <w:pPr>
        <w:pStyle w:val="a6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8787E">
        <w:rPr>
          <w:rFonts w:ascii="Times New Roman" w:eastAsia="Times New Roman" w:hAnsi="Times New Roman" w:cs="Times New Roman"/>
          <w:b/>
          <w:sz w:val="24"/>
          <w:szCs w:val="20"/>
        </w:rPr>
        <w:t xml:space="preserve"> Существенные условия договора.</w:t>
      </w:r>
    </w:p>
    <w:p w:rsidR="00333DDC" w:rsidRPr="00AD2126" w:rsidRDefault="00333DDC" w:rsidP="00AD2126">
      <w:pPr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D2126">
        <w:rPr>
          <w:rFonts w:ascii="Times New Roman" w:eastAsia="Times New Roman" w:hAnsi="Times New Roman" w:cs="Times New Roman"/>
          <w:sz w:val="24"/>
          <w:szCs w:val="20"/>
        </w:rPr>
        <w:t>2.1. Стоимость договора и условия оплаты.</w:t>
      </w:r>
    </w:p>
    <w:p w:rsidR="0098787E" w:rsidRPr="00613D03" w:rsidRDefault="0098787E" w:rsidP="009F72DB">
      <w:pPr>
        <w:pStyle w:val="a5"/>
        <w:tabs>
          <w:tab w:val="num" w:pos="426"/>
          <w:tab w:val="num" w:pos="851"/>
        </w:tabs>
        <w:spacing w:line="240" w:lineRule="auto"/>
        <w:ind w:left="851" w:hanging="142"/>
        <w:rPr>
          <w:sz w:val="24"/>
        </w:rPr>
      </w:pPr>
      <w:r w:rsidRPr="0098787E">
        <w:rPr>
          <w:sz w:val="24"/>
        </w:rPr>
        <w:t xml:space="preserve">- </w:t>
      </w:r>
      <w:r w:rsidR="009F72DB">
        <w:rPr>
          <w:sz w:val="24"/>
        </w:rPr>
        <w:t>Предельная (максимальная</w:t>
      </w:r>
      <w:r w:rsidR="00F74FE0" w:rsidRPr="0098787E">
        <w:rPr>
          <w:sz w:val="24"/>
        </w:rPr>
        <w:t xml:space="preserve">) стоимость по договору составляет </w:t>
      </w:r>
      <w:r w:rsidR="00333DDC">
        <w:rPr>
          <w:sz w:val="24"/>
        </w:rPr>
        <w:t xml:space="preserve"> </w:t>
      </w:r>
      <w:r w:rsidR="00BB198B">
        <w:rPr>
          <w:sz w:val="24"/>
        </w:rPr>
        <w:t>115 000</w:t>
      </w:r>
      <w:r w:rsidR="00F74FE0" w:rsidRPr="0098787E">
        <w:rPr>
          <w:sz w:val="24"/>
        </w:rPr>
        <w:t xml:space="preserve"> (</w:t>
      </w:r>
      <w:r w:rsidR="00BB198B">
        <w:rPr>
          <w:sz w:val="24"/>
        </w:rPr>
        <w:t>сто пятнадцать тысяч</w:t>
      </w:r>
      <w:r w:rsidR="00F74FE0" w:rsidRPr="0098787E">
        <w:rPr>
          <w:sz w:val="24"/>
        </w:rPr>
        <w:t>) рублей 00 копеек</w:t>
      </w:r>
      <w:r w:rsidR="008918E7" w:rsidRPr="008918E7">
        <w:rPr>
          <w:sz w:val="24"/>
        </w:rPr>
        <w:t xml:space="preserve"> </w:t>
      </w:r>
      <w:r w:rsidR="008918E7">
        <w:rPr>
          <w:sz w:val="24"/>
        </w:rPr>
        <w:t>в месяц</w:t>
      </w:r>
      <w:r w:rsidR="00F74FE0" w:rsidRPr="0098787E">
        <w:rPr>
          <w:sz w:val="24"/>
        </w:rPr>
        <w:t xml:space="preserve">, с учетом НДС. Коммерческие предложения, поданные на сумму </w:t>
      </w:r>
      <w:r w:rsidR="00F74FE0" w:rsidRPr="00613D03">
        <w:rPr>
          <w:sz w:val="24"/>
        </w:rPr>
        <w:t>более указан</w:t>
      </w:r>
      <w:r w:rsidRPr="00613D03">
        <w:rPr>
          <w:sz w:val="24"/>
        </w:rPr>
        <w:t>н</w:t>
      </w:r>
      <w:r w:rsidR="00F74FE0" w:rsidRPr="00613D03">
        <w:rPr>
          <w:sz w:val="24"/>
        </w:rPr>
        <w:t>ой</w:t>
      </w:r>
      <w:r w:rsidRPr="00613D03">
        <w:rPr>
          <w:sz w:val="24"/>
        </w:rPr>
        <w:t>,</w:t>
      </w:r>
      <w:r w:rsidR="00F74FE0" w:rsidRPr="00613D03">
        <w:rPr>
          <w:sz w:val="24"/>
        </w:rPr>
        <w:t xml:space="preserve"> не бу</w:t>
      </w:r>
      <w:r w:rsidR="009F72DB" w:rsidRPr="00613D03">
        <w:rPr>
          <w:sz w:val="24"/>
        </w:rPr>
        <w:t>дут рассматриваться по существу;</w:t>
      </w:r>
      <w:r w:rsidRPr="00613D03">
        <w:rPr>
          <w:sz w:val="24"/>
        </w:rPr>
        <w:t xml:space="preserve"> </w:t>
      </w:r>
    </w:p>
    <w:p w:rsidR="00F74FE0" w:rsidRPr="00613D03" w:rsidRDefault="00333DDC" w:rsidP="009F72DB">
      <w:pPr>
        <w:pStyle w:val="a5"/>
        <w:tabs>
          <w:tab w:val="num" w:pos="426"/>
          <w:tab w:val="num" w:pos="851"/>
        </w:tabs>
        <w:spacing w:line="240" w:lineRule="auto"/>
        <w:ind w:left="851" w:hanging="142"/>
        <w:rPr>
          <w:sz w:val="24"/>
        </w:rPr>
      </w:pPr>
      <w:r w:rsidRPr="00613D03">
        <w:rPr>
          <w:sz w:val="24"/>
        </w:rPr>
        <w:t xml:space="preserve">- </w:t>
      </w:r>
      <w:r w:rsidR="0098787E" w:rsidRPr="00613D03">
        <w:rPr>
          <w:sz w:val="24"/>
        </w:rPr>
        <w:t xml:space="preserve">Цена договора должна включать все налоги и другие обязательные платежи, </w:t>
      </w:r>
      <w:r w:rsidRPr="00613D03">
        <w:rPr>
          <w:sz w:val="24"/>
        </w:rPr>
        <w:t xml:space="preserve"> </w:t>
      </w:r>
      <w:r w:rsidR="0098787E" w:rsidRPr="00613D03">
        <w:rPr>
          <w:sz w:val="24"/>
        </w:rPr>
        <w:t xml:space="preserve">стоимость всех сопутствующих работ (услуг),  </w:t>
      </w:r>
      <w:r w:rsidRPr="00613D03">
        <w:rPr>
          <w:sz w:val="24"/>
        </w:rPr>
        <w:t xml:space="preserve"> </w:t>
      </w:r>
      <w:r w:rsidR="0098787E" w:rsidRPr="00613D03">
        <w:rPr>
          <w:sz w:val="24"/>
        </w:rPr>
        <w:t>доставк</w:t>
      </w:r>
      <w:r w:rsidR="009F72DB" w:rsidRPr="00613D03">
        <w:rPr>
          <w:sz w:val="24"/>
        </w:rPr>
        <w:t>у и погрузо-разгрузочные работы;</w:t>
      </w:r>
    </w:p>
    <w:p w:rsidR="0098787E" w:rsidRDefault="0098787E" w:rsidP="009F72DB">
      <w:pPr>
        <w:pStyle w:val="a5"/>
        <w:tabs>
          <w:tab w:val="num" w:pos="426"/>
          <w:tab w:val="num" w:pos="851"/>
          <w:tab w:val="num" w:pos="1134"/>
        </w:tabs>
        <w:spacing w:line="240" w:lineRule="auto"/>
        <w:ind w:left="851" w:hanging="142"/>
        <w:rPr>
          <w:sz w:val="24"/>
        </w:rPr>
      </w:pPr>
      <w:r w:rsidRPr="00613D03">
        <w:rPr>
          <w:sz w:val="24"/>
        </w:rPr>
        <w:t xml:space="preserve">- Источник </w:t>
      </w:r>
      <w:r w:rsidRPr="0098787E">
        <w:rPr>
          <w:sz w:val="24"/>
        </w:rPr>
        <w:t>финансирования – собственные средства Заказчика</w:t>
      </w:r>
      <w:r w:rsidR="009F72DB">
        <w:rPr>
          <w:sz w:val="24"/>
        </w:rPr>
        <w:t>;</w:t>
      </w:r>
    </w:p>
    <w:p w:rsidR="0098787E" w:rsidRDefault="0098787E" w:rsidP="009F72DB">
      <w:pPr>
        <w:pStyle w:val="a5"/>
        <w:tabs>
          <w:tab w:val="num" w:pos="426"/>
          <w:tab w:val="num" w:pos="851"/>
          <w:tab w:val="num" w:pos="1134"/>
        </w:tabs>
        <w:spacing w:line="240" w:lineRule="auto"/>
        <w:ind w:left="851" w:hanging="142"/>
        <w:rPr>
          <w:sz w:val="24"/>
        </w:rPr>
      </w:pPr>
      <w:r>
        <w:rPr>
          <w:sz w:val="24"/>
        </w:rPr>
        <w:t xml:space="preserve">- </w:t>
      </w:r>
      <w:r w:rsidRPr="0098787E">
        <w:rPr>
          <w:sz w:val="24"/>
        </w:rPr>
        <w:t>Форма оплаты: безналичный расчет</w:t>
      </w:r>
      <w:r w:rsidR="009F72DB">
        <w:rPr>
          <w:sz w:val="24"/>
        </w:rPr>
        <w:t>;</w:t>
      </w:r>
    </w:p>
    <w:p w:rsidR="009F72DB" w:rsidRPr="0098787E" w:rsidRDefault="009F72DB" w:rsidP="009F72DB">
      <w:pPr>
        <w:pStyle w:val="a5"/>
        <w:tabs>
          <w:tab w:val="num" w:pos="426"/>
          <w:tab w:val="num" w:pos="851"/>
          <w:tab w:val="num" w:pos="1134"/>
        </w:tabs>
        <w:spacing w:line="240" w:lineRule="auto"/>
        <w:ind w:left="851" w:hanging="142"/>
        <w:rPr>
          <w:sz w:val="24"/>
        </w:rPr>
      </w:pPr>
      <w:r>
        <w:rPr>
          <w:sz w:val="24"/>
        </w:rPr>
        <w:t xml:space="preserve">- валюта </w:t>
      </w:r>
      <w:r w:rsidR="00BC378D">
        <w:rPr>
          <w:sz w:val="24"/>
        </w:rPr>
        <w:t>–</w:t>
      </w:r>
      <w:r>
        <w:rPr>
          <w:sz w:val="24"/>
        </w:rPr>
        <w:t xml:space="preserve"> рубли</w:t>
      </w:r>
      <w:r w:rsidR="00BC378D">
        <w:rPr>
          <w:sz w:val="24"/>
        </w:rPr>
        <w:t xml:space="preserve"> РФ</w:t>
      </w:r>
      <w:r>
        <w:rPr>
          <w:sz w:val="24"/>
        </w:rPr>
        <w:t>;</w:t>
      </w:r>
    </w:p>
    <w:p w:rsidR="00F74FE0" w:rsidRDefault="009F72DB" w:rsidP="009F72DB">
      <w:pPr>
        <w:pStyle w:val="a5"/>
        <w:tabs>
          <w:tab w:val="num" w:pos="426"/>
          <w:tab w:val="num" w:pos="851"/>
          <w:tab w:val="num" w:pos="1134"/>
        </w:tabs>
        <w:spacing w:line="240" w:lineRule="auto"/>
        <w:ind w:left="851" w:hanging="142"/>
        <w:rPr>
          <w:sz w:val="24"/>
          <w:szCs w:val="20"/>
        </w:rPr>
      </w:pPr>
      <w:r>
        <w:rPr>
          <w:sz w:val="24"/>
        </w:rPr>
        <w:t xml:space="preserve">- </w:t>
      </w:r>
      <w:r w:rsidR="00BB198B" w:rsidRPr="00BB198B">
        <w:rPr>
          <w:sz w:val="24"/>
        </w:rPr>
        <w:t>Оплата производится  по факту оказанных услуг. Исполнитель в течение 3 (трех) календарных дней месяца следующего за расчетным выставляет в адрес Заказчика счет, а Заказчик в течение 7(семи) дней со дня получения счета производит оплату.</w:t>
      </w:r>
      <w:r w:rsidR="00F74FE0">
        <w:rPr>
          <w:sz w:val="24"/>
          <w:szCs w:val="20"/>
        </w:rPr>
        <w:t xml:space="preserve">    </w:t>
      </w:r>
    </w:p>
    <w:p w:rsidR="00371774" w:rsidRPr="00A07507" w:rsidRDefault="00333DDC" w:rsidP="0098787E">
      <w:pPr>
        <w:pStyle w:val="a5"/>
        <w:tabs>
          <w:tab w:val="num" w:pos="426"/>
          <w:tab w:val="num" w:pos="720"/>
          <w:tab w:val="num" w:pos="1134"/>
        </w:tabs>
        <w:spacing w:line="240" w:lineRule="auto"/>
        <w:ind w:left="720" w:hanging="360"/>
        <w:rPr>
          <w:sz w:val="24"/>
          <w:szCs w:val="20"/>
        </w:rPr>
      </w:pPr>
      <w:r w:rsidRPr="00A07507">
        <w:rPr>
          <w:sz w:val="24"/>
          <w:szCs w:val="20"/>
        </w:rPr>
        <w:t xml:space="preserve">2.2. Условия поставки. </w:t>
      </w:r>
    </w:p>
    <w:p w:rsidR="00A07507" w:rsidRDefault="00333DDC" w:rsidP="00A07507">
      <w:pPr>
        <w:pStyle w:val="a5"/>
        <w:tabs>
          <w:tab w:val="num" w:pos="426"/>
          <w:tab w:val="num" w:pos="720"/>
          <w:tab w:val="num" w:pos="1134"/>
        </w:tabs>
        <w:spacing w:line="240" w:lineRule="auto"/>
        <w:ind w:left="720" w:hanging="360"/>
        <w:rPr>
          <w:sz w:val="24"/>
          <w:szCs w:val="20"/>
        </w:rPr>
      </w:pPr>
      <w:r w:rsidRPr="00A07507">
        <w:rPr>
          <w:sz w:val="24"/>
          <w:szCs w:val="20"/>
        </w:rPr>
        <w:t xml:space="preserve">      Победитель настоящего открытого запроса котировок обязан своими силами и за свой счет осуществить доставку, разгрузку и подъем продукции до места назначения: г. Иваново,  ул. Калинина, д.9/21, </w:t>
      </w:r>
      <w:r w:rsidR="009F72DB" w:rsidRPr="00A07507">
        <w:rPr>
          <w:sz w:val="24"/>
          <w:szCs w:val="20"/>
        </w:rPr>
        <w:t xml:space="preserve"> </w:t>
      </w:r>
      <w:r w:rsidRPr="00A07507">
        <w:rPr>
          <w:sz w:val="24"/>
          <w:szCs w:val="20"/>
        </w:rPr>
        <w:t>каб</w:t>
      </w:r>
      <w:r w:rsidR="009F72DB" w:rsidRPr="00A07507">
        <w:rPr>
          <w:sz w:val="24"/>
          <w:szCs w:val="20"/>
        </w:rPr>
        <w:t>.</w:t>
      </w:r>
      <w:r w:rsidRPr="00A07507">
        <w:rPr>
          <w:sz w:val="24"/>
          <w:szCs w:val="20"/>
        </w:rPr>
        <w:t xml:space="preserve"> </w:t>
      </w:r>
      <w:r w:rsidR="00A07507" w:rsidRPr="00A07507">
        <w:rPr>
          <w:sz w:val="24"/>
          <w:szCs w:val="20"/>
        </w:rPr>
        <w:t>349(3 этаж).</w:t>
      </w:r>
    </w:p>
    <w:p w:rsidR="00A07507" w:rsidRDefault="00A07507" w:rsidP="00A07507">
      <w:pPr>
        <w:pStyle w:val="a5"/>
        <w:tabs>
          <w:tab w:val="num" w:pos="426"/>
          <w:tab w:val="num" w:pos="720"/>
          <w:tab w:val="num" w:pos="1134"/>
        </w:tabs>
        <w:spacing w:line="240" w:lineRule="auto"/>
        <w:ind w:left="720" w:hanging="360"/>
        <w:rPr>
          <w:sz w:val="24"/>
          <w:szCs w:val="20"/>
        </w:rPr>
      </w:pPr>
    </w:p>
    <w:p w:rsidR="00A07507" w:rsidRPr="00A07507" w:rsidRDefault="00A07507" w:rsidP="00A07507">
      <w:pPr>
        <w:pStyle w:val="a5"/>
        <w:tabs>
          <w:tab w:val="num" w:pos="426"/>
          <w:tab w:val="num" w:pos="720"/>
          <w:tab w:val="num" w:pos="1134"/>
        </w:tabs>
        <w:spacing w:line="240" w:lineRule="auto"/>
        <w:ind w:left="720" w:hanging="360"/>
        <w:rPr>
          <w:sz w:val="24"/>
          <w:szCs w:val="20"/>
        </w:rPr>
      </w:pPr>
    </w:p>
    <w:p w:rsidR="00F74FE0" w:rsidRPr="00BD2854" w:rsidRDefault="00BD2854" w:rsidP="00A07507">
      <w:pPr>
        <w:pStyle w:val="a5"/>
        <w:tabs>
          <w:tab w:val="num" w:pos="426"/>
          <w:tab w:val="num" w:pos="720"/>
          <w:tab w:val="num" w:pos="1134"/>
        </w:tabs>
        <w:spacing w:line="240" w:lineRule="auto"/>
        <w:ind w:left="720" w:hanging="360"/>
        <w:rPr>
          <w:sz w:val="24"/>
        </w:rPr>
      </w:pPr>
      <w:r>
        <w:rPr>
          <w:b/>
          <w:sz w:val="24"/>
          <w:szCs w:val="20"/>
        </w:rPr>
        <w:lastRenderedPageBreak/>
        <w:t>Требования к участникам,</w:t>
      </w:r>
      <w:r w:rsidR="00F74FE0" w:rsidRPr="00BD2854">
        <w:rPr>
          <w:sz w:val="24"/>
        </w:rPr>
        <w:t xml:space="preserve"> </w:t>
      </w:r>
      <w:r w:rsidR="00F74FE0" w:rsidRPr="00BD2854">
        <w:rPr>
          <w:b/>
          <w:sz w:val="24"/>
        </w:rPr>
        <w:t>к содержанию, оформлению и составу заявки</w:t>
      </w:r>
      <w:r w:rsidR="00F74FE0" w:rsidRPr="00BD2854">
        <w:rPr>
          <w:sz w:val="24"/>
        </w:rPr>
        <w:t>.</w:t>
      </w:r>
    </w:p>
    <w:p w:rsidR="00BD2854" w:rsidRDefault="00BD2854" w:rsidP="006F30A2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D2854">
        <w:rPr>
          <w:rFonts w:ascii="Times New Roman" w:hAnsi="Times New Roman" w:cs="Times New Roman"/>
          <w:sz w:val="24"/>
          <w:szCs w:val="24"/>
        </w:rPr>
        <w:t>Для принятия участия в процедуре открытого запроса котировок, компания-участник должна соответствовать требованиям к участникам.</w:t>
      </w:r>
    </w:p>
    <w:p w:rsidR="006F30A2" w:rsidRDefault="006F30A2" w:rsidP="006F30A2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должен обладать необходимыми профессиональными знаниями и </w:t>
      </w:r>
      <w:r w:rsidR="0058068C">
        <w:rPr>
          <w:rFonts w:ascii="Times New Roman" w:hAnsi="Times New Roman" w:cs="Times New Roman"/>
          <w:sz w:val="24"/>
          <w:szCs w:val="24"/>
        </w:rPr>
        <w:t xml:space="preserve"> опытом, управленческой компетентностью, опытом, иметь ресурсные возможности (финансовые, материально -</w:t>
      </w:r>
      <w:r w:rsidR="003922E9">
        <w:rPr>
          <w:rFonts w:ascii="Times New Roman" w:hAnsi="Times New Roman" w:cs="Times New Roman"/>
          <w:sz w:val="24"/>
          <w:szCs w:val="24"/>
        </w:rPr>
        <w:t xml:space="preserve"> </w:t>
      </w:r>
      <w:r w:rsidR="0058068C">
        <w:rPr>
          <w:rFonts w:ascii="Times New Roman" w:hAnsi="Times New Roman" w:cs="Times New Roman"/>
          <w:sz w:val="24"/>
          <w:szCs w:val="24"/>
        </w:rPr>
        <w:t>технические, производственные и  трудовые).</w:t>
      </w:r>
    </w:p>
    <w:p w:rsidR="0058068C" w:rsidRDefault="0058068C" w:rsidP="00BD2854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68C">
        <w:rPr>
          <w:rFonts w:ascii="Times New Roman" w:hAnsi="Times New Roman" w:cs="Times New Roman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58068C" w:rsidRPr="00BD2854" w:rsidRDefault="0058068C" w:rsidP="00BD2854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4">
        <w:rPr>
          <w:rFonts w:ascii="Times New Roman" w:hAnsi="Times New Roman" w:cs="Times New Roman"/>
          <w:sz w:val="24"/>
          <w:szCs w:val="24"/>
        </w:rPr>
        <w:t xml:space="preserve">Участник не должен являться неплатежеспособным или банкротом, находится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  </w:t>
      </w:r>
    </w:p>
    <w:p w:rsidR="0058068C" w:rsidRPr="0058068C" w:rsidRDefault="0058068C" w:rsidP="0058068C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068C">
        <w:rPr>
          <w:rFonts w:ascii="Times New Roman" w:hAnsi="Times New Roman" w:cs="Times New Roman"/>
          <w:sz w:val="24"/>
          <w:szCs w:val="24"/>
        </w:rPr>
        <w:t>Наличие практического опыта выполнения поставок аналогичной продукции (выполнения аналогичных работ) не менее 2 (двух) лет;</w:t>
      </w:r>
    </w:p>
    <w:p w:rsidR="0058068C" w:rsidRDefault="0058068C" w:rsidP="0058068C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068C">
        <w:rPr>
          <w:rFonts w:ascii="Times New Roman" w:hAnsi="Times New Roman" w:cs="Times New Roman"/>
          <w:sz w:val="24"/>
          <w:szCs w:val="24"/>
        </w:rPr>
        <w:t>Отсутствие претензий со стороны получателей, к качеству поставленной ранее участником продукции и срокам поставки (заказчиков к качеству выполненных ранее участником работ и срокам выполнения работ).</w:t>
      </w:r>
    </w:p>
    <w:p w:rsidR="00BD2854" w:rsidRDefault="00BD2854" w:rsidP="00BD2854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54">
        <w:rPr>
          <w:rFonts w:ascii="Times New Roman" w:hAnsi="Times New Roman" w:cs="Times New Roman"/>
          <w:sz w:val="24"/>
          <w:szCs w:val="24"/>
        </w:rPr>
        <w:t>В связи с вышеизложенным</w:t>
      </w:r>
      <w:r w:rsidR="00F644F5">
        <w:rPr>
          <w:rFonts w:ascii="Times New Roman" w:hAnsi="Times New Roman" w:cs="Times New Roman"/>
          <w:sz w:val="24"/>
          <w:szCs w:val="24"/>
        </w:rPr>
        <w:t xml:space="preserve">, </w:t>
      </w:r>
      <w:r w:rsidRPr="00BD2854">
        <w:rPr>
          <w:rFonts w:ascii="Times New Roman" w:hAnsi="Times New Roman" w:cs="Times New Roman"/>
          <w:sz w:val="24"/>
          <w:szCs w:val="24"/>
        </w:rPr>
        <w:t xml:space="preserve"> участник должен включить в состав своего предложения следующие документы, подтверждающие его соответствие вышеуказанным требованиям:</w:t>
      </w:r>
    </w:p>
    <w:p w:rsidR="00BD2854" w:rsidRPr="00BD2854" w:rsidRDefault="00BD2854" w:rsidP="00BD2854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D2854">
        <w:rPr>
          <w:rFonts w:ascii="Times New Roman" w:hAnsi="Times New Roman" w:cs="Times New Roman"/>
          <w:sz w:val="24"/>
          <w:szCs w:val="24"/>
        </w:rPr>
        <w:t>1) заявку (п</w:t>
      </w:r>
      <w:r w:rsidR="005D3425">
        <w:rPr>
          <w:rFonts w:ascii="Times New Roman" w:hAnsi="Times New Roman" w:cs="Times New Roman"/>
          <w:sz w:val="24"/>
          <w:szCs w:val="24"/>
        </w:rPr>
        <w:t>о форме приложения 1)</w:t>
      </w:r>
      <w:r w:rsidRPr="00BD2854">
        <w:rPr>
          <w:rFonts w:ascii="Times New Roman" w:hAnsi="Times New Roman" w:cs="Times New Roman"/>
          <w:sz w:val="24"/>
          <w:szCs w:val="24"/>
        </w:rPr>
        <w:t>;</w:t>
      </w:r>
    </w:p>
    <w:p w:rsidR="00BD2854" w:rsidRPr="00BD2854" w:rsidRDefault="00BD2854" w:rsidP="00BD2854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D2854">
        <w:rPr>
          <w:rFonts w:ascii="Times New Roman" w:hAnsi="Times New Roman" w:cs="Times New Roman"/>
          <w:sz w:val="24"/>
          <w:szCs w:val="24"/>
        </w:rPr>
        <w:t>2) анкету (п</w:t>
      </w:r>
      <w:r w:rsidR="005D3425">
        <w:rPr>
          <w:rFonts w:ascii="Times New Roman" w:hAnsi="Times New Roman" w:cs="Times New Roman"/>
          <w:sz w:val="24"/>
          <w:szCs w:val="24"/>
        </w:rPr>
        <w:t>о форме приложения 2</w:t>
      </w:r>
      <w:r w:rsidRPr="00BD2854">
        <w:rPr>
          <w:rFonts w:ascii="Times New Roman" w:hAnsi="Times New Roman" w:cs="Times New Roman"/>
          <w:sz w:val="24"/>
          <w:szCs w:val="24"/>
        </w:rPr>
        <w:t>);</w:t>
      </w:r>
    </w:p>
    <w:p w:rsidR="00BD2854" w:rsidRPr="00BD2854" w:rsidRDefault="00226B8E" w:rsidP="00BD2854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854" w:rsidRPr="00BD2854">
        <w:rPr>
          <w:rFonts w:ascii="Times New Roman" w:hAnsi="Times New Roman" w:cs="Times New Roman"/>
          <w:sz w:val="24"/>
          <w:szCs w:val="24"/>
        </w:rPr>
        <w:t>)идентификационный номер налогоплательщика (копию свидетельства о постановке на учет в налоговом органе);</w:t>
      </w:r>
    </w:p>
    <w:p w:rsidR="00BD2854" w:rsidRPr="00BD2854" w:rsidRDefault="00226B8E" w:rsidP="00BD2854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2854" w:rsidRPr="00BD2854">
        <w:rPr>
          <w:rFonts w:ascii="Times New Roman" w:hAnsi="Times New Roman" w:cs="Times New Roman"/>
          <w:sz w:val="24"/>
          <w:szCs w:val="24"/>
        </w:rPr>
        <w:t>)наименование, марка, товарный знак и характеристики поставляемых товаров в случае проведения запроса ценовых котировок цен товаров, на поставку которых размещается заказ;</w:t>
      </w:r>
    </w:p>
    <w:p w:rsidR="00BD2854" w:rsidRPr="00BD2854" w:rsidRDefault="00226B8E" w:rsidP="00BD2854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854" w:rsidRPr="00BD2854">
        <w:rPr>
          <w:rFonts w:ascii="Times New Roman" w:hAnsi="Times New Roman" w:cs="Times New Roman"/>
          <w:sz w:val="24"/>
          <w:szCs w:val="24"/>
        </w:rPr>
        <w:t>)копию свидетельства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>(по требованию)</w:t>
      </w:r>
      <w:r w:rsidR="00BD2854" w:rsidRPr="00BD2854">
        <w:rPr>
          <w:rFonts w:ascii="Times New Roman" w:hAnsi="Times New Roman" w:cs="Times New Roman"/>
          <w:sz w:val="24"/>
          <w:szCs w:val="24"/>
        </w:rPr>
        <w:t>;</w:t>
      </w:r>
    </w:p>
    <w:p w:rsidR="00BD2854" w:rsidRPr="00FC1A50" w:rsidRDefault="00BD2854" w:rsidP="005D3425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A50">
        <w:rPr>
          <w:rFonts w:ascii="Times New Roman" w:hAnsi="Times New Roman" w:cs="Times New Roman"/>
          <w:sz w:val="24"/>
          <w:szCs w:val="24"/>
        </w:rPr>
        <w:t>Заявка и требуемые документы прикрепляется к письму в виде отсканированной копии каждого документа. Название каждого документа должно соответствовать содержанию (например:  Заявка, Анкета и т.д.)</w:t>
      </w:r>
      <w:r w:rsidR="003922E9">
        <w:rPr>
          <w:rFonts w:ascii="Times New Roman" w:hAnsi="Times New Roman" w:cs="Times New Roman"/>
          <w:sz w:val="24"/>
          <w:szCs w:val="24"/>
        </w:rPr>
        <w:t xml:space="preserve"> </w:t>
      </w:r>
      <w:r w:rsidRPr="00FC1A50">
        <w:rPr>
          <w:rFonts w:ascii="Times New Roman" w:hAnsi="Times New Roman" w:cs="Times New Roman"/>
          <w:sz w:val="24"/>
          <w:szCs w:val="24"/>
        </w:rPr>
        <w:t xml:space="preserve"> с чётко видимым текстом, печатью и подписью руководителя/уполномоченного лица участника. </w:t>
      </w:r>
      <w:r w:rsidR="00FC1A50">
        <w:rPr>
          <w:rFonts w:ascii="Times New Roman" w:hAnsi="Times New Roman" w:cs="Times New Roman"/>
          <w:sz w:val="24"/>
          <w:szCs w:val="24"/>
        </w:rPr>
        <w:t>Н</w:t>
      </w:r>
      <w:r w:rsidRPr="00FC1A50">
        <w:rPr>
          <w:rFonts w:ascii="Times New Roman" w:hAnsi="Times New Roman" w:cs="Times New Roman"/>
          <w:sz w:val="24"/>
          <w:szCs w:val="24"/>
        </w:rPr>
        <w:t>ечитаемые заявки к рассмотрению не принимаются.</w:t>
      </w:r>
    </w:p>
    <w:p w:rsidR="006F30A2" w:rsidRPr="005D3425" w:rsidRDefault="005D3425" w:rsidP="005D342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425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предложений</w:t>
      </w:r>
      <w:r w:rsidR="00F92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ACD">
        <w:rPr>
          <w:rFonts w:ascii="Times New Roman" w:hAnsi="Times New Roman" w:cs="Times New Roman"/>
          <w:b/>
          <w:sz w:val="24"/>
          <w:szCs w:val="24"/>
        </w:rPr>
        <w:t>(котиро</w:t>
      </w:r>
      <w:r w:rsidR="00F92AF9">
        <w:rPr>
          <w:rFonts w:ascii="Times New Roman" w:hAnsi="Times New Roman" w:cs="Times New Roman"/>
          <w:b/>
          <w:sz w:val="24"/>
          <w:szCs w:val="24"/>
        </w:rPr>
        <w:t>во</w:t>
      </w:r>
      <w:r w:rsidR="008B0ACD">
        <w:rPr>
          <w:rFonts w:ascii="Times New Roman" w:hAnsi="Times New Roman" w:cs="Times New Roman"/>
          <w:b/>
          <w:sz w:val="24"/>
          <w:szCs w:val="24"/>
        </w:rPr>
        <w:t>к)</w:t>
      </w:r>
      <w:r w:rsidRPr="005D3425">
        <w:rPr>
          <w:rFonts w:ascii="Times New Roman" w:hAnsi="Times New Roman" w:cs="Times New Roman"/>
          <w:b/>
          <w:sz w:val="24"/>
          <w:szCs w:val="24"/>
        </w:rPr>
        <w:t xml:space="preserve"> и их прием.</w:t>
      </w:r>
    </w:p>
    <w:p w:rsidR="005D3425" w:rsidRPr="005D3425" w:rsidRDefault="008B0ACD" w:rsidP="005D3425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</w:t>
      </w:r>
      <w:r w:rsidR="00F92AF9">
        <w:rPr>
          <w:rFonts w:ascii="Times New Roman" w:hAnsi="Times New Roman" w:cs="Times New Roman"/>
          <w:sz w:val="24"/>
          <w:szCs w:val="24"/>
        </w:rPr>
        <w:t xml:space="preserve"> котировочная заявк</w:t>
      </w:r>
      <w:r w:rsidR="00253C42">
        <w:rPr>
          <w:rFonts w:ascii="Times New Roman" w:hAnsi="Times New Roman" w:cs="Times New Roman"/>
          <w:sz w:val="24"/>
          <w:szCs w:val="24"/>
        </w:rPr>
        <w:t>и</w:t>
      </w:r>
      <w:r w:rsidR="005D3425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253C42">
        <w:rPr>
          <w:rFonts w:ascii="Times New Roman" w:hAnsi="Times New Roman" w:cs="Times New Roman"/>
          <w:sz w:val="24"/>
          <w:szCs w:val="24"/>
        </w:rPr>
        <w:t>ы</w:t>
      </w:r>
      <w:r w:rsidR="005D3425">
        <w:rPr>
          <w:rFonts w:ascii="Times New Roman" w:hAnsi="Times New Roman" w:cs="Times New Roman"/>
          <w:sz w:val="24"/>
          <w:szCs w:val="24"/>
        </w:rPr>
        <w:t xml:space="preserve"> быть подан</w:t>
      </w:r>
      <w:r w:rsidR="00253C42">
        <w:rPr>
          <w:rFonts w:ascii="Times New Roman" w:hAnsi="Times New Roman" w:cs="Times New Roman"/>
          <w:sz w:val="24"/>
          <w:szCs w:val="24"/>
        </w:rPr>
        <w:t>ы</w:t>
      </w:r>
      <w:r w:rsidR="005D3425">
        <w:rPr>
          <w:rFonts w:ascii="Times New Roman" w:hAnsi="Times New Roman" w:cs="Times New Roman"/>
          <w:sz w:val="24"/>
          <w:szCs w:val="24"/>
        </w:rPr>
        <w:t xml:space="preserve"> до «</w:t>
      </w:r>
      <w:r w:rsidR="00226B8E">
        <w:rPr>
          <w:rFonts w:ascii="Times New Roman" w:hAnsi="Times New Roman" w:cs="Times New Roman"/>
          <w:sz w:val="24"/>
          <w:szCs w:val="24"/>
        </w:rPr>
        <w:t>05</w:t>
      </w:r>
      <w:r w:rsidR="005D3425" w:rsidRPr="00307F8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D3425" w:rsidRPr="00F228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198B">
        <w:rPr>
          <w:rFonts w:ascii="Times New Roman" w:eastAsia="Times New Roman" w:hAnsi="Times New Roman" w:cs="Times New Roman"/>
          <w:bCs/>
          <w:sz w:val="24"/>
          <w:szCs w:val="24"/>
        </w:rPr>
        <w:t>октября</w:t>
      </w:r>
      <w:r w:rsidR="005D3425" w:rsidRPr="00A10BA5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 года</w:t>
      </w:r>
      <w:r w:rsidR="005D3425">
        <w:rPr>
          <w:rFonts w:ascii="Times New Roman" w:eastAsia="Times New Roman" w:hAnsi="Times New Roman" w:cs="Times New Roman"/>
          <w:bCs/>
          <w:sz w:val="24"/>
          <w:szCs w:val="24"/>
        </w:rPr>
        <w:t>,1</w:t>
      </w:r>
      <w:r w:rsidR="0008784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5D3425">
        <w:rPr>
          <w:rFonts w:ascii="Times New Roman" w:eastAsia="Times New Roman" w:hAnsi="Times New Roman" w:cs="Times New Roman"/>
          <w:bCs/>
          <w:sz w:val="24"/>
          <w:szCs w:val="24"/>
        </w:rPr>
        <w:t>ч.00мин. по московскому времени одним из следующих способов:</w:t>
      </w:r>
    </w:p>
    <w:p w:rsidR="005D3425" w:rsidRDefault="005D3425" w:rsidP="005D3425">
      <w:pPr>
        <w:pStyle w:val="a6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-либо на бумажном носителе в запечатанном конверте по адресу:</w:t>
      </w:r>
      <w:r w:rsidRPr="005D3425">
        <w:t xml:space="preserve"> </w:t>
      </w:r>
      <w:r w:rsidRPr="005D3425">
        <w:rPr>
          <w:rFonts w:ascii="Times New Roman" w:eastAsia="Times New Roman" w:hAnsi="Times New Roman" w:cs="Times New Roman"/>
          <w:bCs/>
          <w:sz w:val="24"/>
          <w:szCs w:val="24"/>
        </w:rPr>
        <w:t>153002, г. Иваново, ул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Калинина, д.9/21, каб</w:t>
      </w:r>
      <w:r w:rsidR="00BB198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6B8E">
        <w:rPr>
          <w:rFonts w:ascii="Times New Roman" w:eastAsia="Times New Roman" w:hAnsi="Times New Roman" w:cs="Times New Roman"/>
          <w:bCs/>
          <w:sz w:val="24"/>
          <w:szCs w:val="24"/>
        </w:rPr>
        <w:t>304.</w:t>
      </w:r>
    </w:p>
    <w:p w:rsidR="005D3425" w:rsidRDefault="005D3425" w:rsidP="005D3425">
      <w:pPr>
        <w:pStyle w:val="a6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-либо на электронный адрес:  </w:t>
      </w:r>
      <w:r w:rsidRPr="003E0B44">
        <w:rPr>
          <w:rFonts w:ascii="Times New Roman" w:eastAsia="Times New Roman" w:hAnsi="Times New Roman" w:cs="Times New Roman"/>
          <w:b/>
          <w:bCs/>
          <w:sz w:val="24"/>
          <w:szCs w:val="24"/>
        </w:rPr>
        <w:t>btv@esk-ivanovo.ru</w:t>
      </w:r>
      <w:r w:rsidRPr="003E0B4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(с обязательным указание</w:t>
      </w:r>
      <w:r w:rsidR="00EF7F1F">
        <w:rPr>
          <w:rFonts w:ascii="Times New Roman" w:eastAsia="Times New Roman" w:hAnsi="Times New Roman" w:cs="Times New Roman"/>
          <w:bCs/>
          <w:sz w:val="24"/>
          <w:szCs w:val="24"/>
        </w:rPr>
        <w:t>м в тем</w:t>
      </w:r>
      <w:r w:rsidR="00253C42">
        <w:rPr>
          <w:rFonts w:ascii="Times New Roman" w:eastAsia="Times New Roman" w:hAnsi="Times New Roman" w:cs="Times New Roman"/>
          <w:bCs/>
          <w:sz w:val="24"/>
          <w:szCs w:val="24"/>
        </w:rPr>
        <w:t xml:space="preserve">е сообщения: </w:t>
      </w:r>
      <w:r w:rsidR="00BB198B" w:rsidRPr="00BB198B">
        <w:rPr>
          <w:rFonts w:ascii="Times New Roman" w:eastAsia="Times New Roman" w:hAnsi="Times New Roman" w:cs="Times New Roman"/>
          <w:b/>
          <w:bCs/>
          <w:sz w:val="24"/>
          <w:szCs w:val="24"/>
        </w:rPr>
        <w:t>«ОЗК_№12_обслуживание_ИТ_оборудования»</w:t>
      </w:r>
      <w:r w:rsidR="00EF7F1F" w:rsidRPr="00BB198B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  <w:r w:rsidR="00EF7F1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случае если Участником присвоена тема отличная от указанной, то Заказчик не несет ответственности за не</w:t>
      </w:r>
      <w:r w:rsidR="00E93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7F1F">
        <w:rPr>
          <w:rFonts w:ascii="Times New Roman" w:eastAsia="Times New Roman" w:hAnsi="Times New Roman" w:cs="Times New Roman"/>
          <w:bCs/>
          <w:sz w:val="24"/>
          <w:szCs w:val="24"/>
        </w:rPr>
        <w:t>рассмотрение предложения</w:t>
      </w:r>
      <w:r w:rsidR="00F92AF9">
        <w:rPr>
          <w:rFonts w:ascii="Times New Roman" w:eastAsia="Times New Roman" w:hAnsi="Times New Roman" w:cs="Times New Roman"/>
          <w:bCs/>
          <w:sz w:val="24"/>
          <w:szCs w:val="24"/>
        </w:rPr>
        <w:t xml:space="preserve"> (котировки)</w:t>
      </w:r>
      <w:r w:rsidR="00EF7F1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Участника.</w:t>
      </w:r>
    </w:p>
    <w:p w:rsidR="00EF7F1F" w:rsidRDefault="00EF7F1F" w:rsidP="005D3425">
      <w:pPr>
        <w:pStyle w:val="a6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4.2.</w:t>
      </w:r>
      <w:r w:rsidR="00333D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Предложение</w:t>
      </w:r>
      <w:r w:rsidR="00F92AF9">
        <w:rPr>
          <w:rFonts w:ascii="Times New Roman" w:eastAsia="Times New Roman" w:hAnsi="Times New Roman" w:cs="Times New Roman"/>
          <w:bCs/>
          <w:sz w:val="24"/>
          <w:szCs w:val="24"/>
        </w:rPr>
        <w:t xml:space="preserve"> (котировка)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должно:</w:t>
      </w:r>
    </w:p>
    <w:p w:rsidR="00EF7F1F" w:rsidRDefault="00EF7F1F" w:rsidP="005D3425">
      <w:pPr>
        <w:pStyle w:val="a6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быть заполнено согласно приложенных форм (Приложение 1  и 2),</w:t>
      </w:r>
    </w:p>
    <w:p w:rsidR="00EF7F1F" w:rsidRDefault="00EF7F1F" w:rsidP="005D3425">
      <w:pPr>
        <w:pStyle w:val="a6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-иметь срок действия не менее 2 (двух) календарных месяцев с даты подачи </w:t>
      </w:r>
      <w:r w:rsidR="0094032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2D053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предложения</w:t>
      </w:r>
      <w:r w:rsidR="00F92AF9">
        <w:rPr>
          <w:rFonts w:ascii="Times New Roman" w:eastAsia="Times New Roman" w:hAnsi="Times New Roman" w:cs="Times New Roman"/>
          <w:bCs/>
          <w:sz w:val="24"/>
          <w:szCs w:val="24"/>
        </w:rPr>
        <w:t xml:space="preserve"> (котировки)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участником,</w:t>
      </w:r>
    </w:p>
    <w:p w:rsidR="00EF7F1F" w:rsidRDefault="00EF7F1F" w:rsidP="005D3425">
      <w:pPr>
        <w:pStyle w:val="a6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иметь правовой статус оферты,</w:t>
      </w:r>
    </w:p>
    <w:p w:rsidR="00EF7F1F" w:rsidRDefault="00EF7F1F" w:rsidP="005D3425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быть скреплено печатью участника.</w:t>
      </w:r>
    </w:p>
    <w:p w:rsidR="008B0ACD" w:rsidRDefault="008B0ACD" w:rsidP="00333DDC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CD">
        <w:rPr>
          <w:rFonts w:ascii="Times New Roman" w:hAnsi="Times New Roman" w:cs="Times New Roman"/>
          <w:b/>
          <w:sz w:val="24"/>
          <w:szCs w:val="24"/>
        </w:rPr>
        <w:t xml:space="preserve"> Оценка </w:t>
      </w:r>
      <w:r w:rsidR="00F92AF9">
        <w:rPr>
          <w:rFonts w:ascii="Times New Roman" w:hAnsi="Times New Roman" w:cs="Times New Roman"/>
          <w:b/>
          <w:sz w:val="24"/>
          <w:szCs w:val="24"/>
        </w:rPr>
        <w:t xml:space="preserve"> предложений  участников</w:t>
      </w:r>
      <w:r w:rsidR="009F7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AF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котировок</w:t>
      </w:r>
      <w:r w:rsidR="00F92AF9">
        <w:rPr>
          <w:rFonts w:ascii="Times New Roman" w:hAnsi="Times New Roman" w:cs="Times New Roman"/>
          <w:b/>
          <w:sz w:val="24"/>
          <w:szCs w:val="24"/>
        </w:rPr>
        <w:t>)</w:t>
      </w:r>
      <w:r w:rsidRPr="008B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0ACD" w:rsidRPr="008B0ACD" w:rsidRDefault="008B0ACD" w:rsidP="008B0ACD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881">
        <w:rPr>
          <w:rFonts w:ascii="Times New Roman" w:hAnsi="Times New Roman" w:cs="Times New Roman"/>
          <w:sz w:val="24"/>
          <w:szCs w:val="24"/>
          <w:u w:val="single"/>
        </w:rPr>
        <w:t xml:space="preserve">Стадия рассмотрения </w:t>
      </w:r>
      <w:r w:rsidRPr="00F92AF9">
        <w:rPr>
          <w:rFonts w:ascii="Times New Roman" w:hAnsi="Times New Roman" w:cs="Times New Roman"/>
          <w:sz w:val="24"/>
          <w:szCs w:val="24"/>
          <w:u w:val="single"/>
        </w:rPr>
        <w:t>котировочных заявок</w:t>
      </w:r>
      <w:r w:rsidR="00F92AF9">
        <w:rPr>
          <w:rFonts w:ascii="Times New Roman" w:hAnsi="Times New Roman" w:cs="Times New Roman"/>
          <w:sz w:val="24"/>
          <w:szCs w:val="24"/>
        </w:rPr>
        <w:t xml:space="preserve"> включает проверку правильности оформления предложения участника и их соответствие требованиям документации, соответствие Участника установленным требованиям.</w:t>
      </w:r>
    </w:p>
    <w:p w:rsidR="00333DDC" w:rsidRPr="00333DDC" w:rsidRDefault="00333DDC" w:rsidP="008B0ACD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DDC">
        <w:rPr>
          <w:rFonts w:ascii="Times New Roman" w:hAnsi="Times New Roman" w:cs="Times New Roman"/>
          <w:sz w:val="24"/>
          <w:szCs w:val="24"/>
        </w:rPr>
        <w:t xml:space="preserve"> </w:t>
      </w:r>
      <w:r w:rsidR="00F92AF9" w:rsidRPr="00F92AF9">
        <w:rPr>
          <w:rFonts w:ascii="Times New Roman" w:hAnsi="Times New Roman" w:cs="Times New Roman"/>
          <w:sz w:val="24"/>
          <w:szCs w:val="24"/>
          <w:u w:val="single"/>
        </w:rPr>
        <w:t>Стадия оценки и сопоставления предложений</w:t>
      </w:r>
      <w:r w:rsidR="00F92AF9">
        <w:rPr>
          <w:rFonts w:ascii="Times New Roman" w:hAnsi="Times New Roman" w:cs="Times New Roman"/>
          <w:sz w:val="24"/>
          <w:szCs w:val="24"/>
        </w:rPr>
        <w:t>: п</w:t>
      </w:r>
      <w:r w:rsidRPr="00333DDC">
        <w:rPr>
          <w:rFonts w:ascii="Times New Roman" w:hAnsi="Times New Roman" w:cs="Times New Roman"/>
          <w:sz w:val="24"/>
          <w:szCs w:val="24"/>
        </w:rPr>
        <w:t>о результатам рассмотрения и анализа полученных предложений будет определен поставщик, предложение которого наиболее полно соответствует требованиям технического задания заказчика и имеет наименьшую стоимость, из числа представленных участниками к указанному сроку. С победителем организатор закупки заключит договор на оказание услуг на указанных условиях.</w:t>
      </w:r>
    </w:p>
    <w:p w:rsidR="00333DDC" w:rsidRPr="00F92AF9" w:rsidRDefault="00333DDC" w:rsidP="00940325">
      <w:pPr>
        <w:pStyle w:val="a6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AF9">
        <w:rPr>
          <w:rFonts w:ascii="Times New Roman" w:hAnsi="Times New Roman" w:cs="Times New Roman"/>
          <w:sz w:val="24"/>
          <w:szCs w:val="24"/>
        </w:rPr>
        <w:t>При получении от участника предложения</w:t>
      </w:r>
      <w:r w:rsidR="00F92AF9" w:rsidRPr="00F92AF9">
        <w:rPr>
          <w:rFonts w:ascii="Times New Roman" w:hAnsi="Times New Roman" w:cs="Times New Roman"/>
          <w:sz w:val="24"/>
          <w:szCs w:val="24"/>
        </w:rPr>
        <w:t xml:space="preserve"> (котировки)</w:t>
      </w:r>
      <w:r w:rsidRPr="00F92AF9">
        <w:rPr>
          <w:rFonts w:ascii="Times New Roman" w:hAnsi="Times New Roman" w:cs="Times New Roman"/>
          <w:sz w:val="24"/>
          <w:szCs w:val="24"/>
        </w:rPr>
        <w:t xml:space="preserve"> с условиями, равными условиям других участников, организатор закупки оставляет за собой право организовать среди участников, соответствующих заявленным требованиям, чьи предложения полностью соответствую</w:t>
      </w:r>
      <w:r w:rsidR="003E0B44">
        <w:rPr>
          <w:rFonts w:ascii="Times New Roman" w:hAnsi="Times New Roman" w:cs="Times New Roman"/>
          <w:sz w:val="24"/>
          <w:szCs w:val="24"/>
        </w:rPr>
        <w:t>т</w:t>
      </w:r>
      <w:r w:rsidRPr="00F92AF9">
        <w:rPr>
          <w:rFonts w:ascii="Times New Roman" w:hAnsi="Times New Roman" w:cs="Times New Roman"/>
          <w:sz w:val="24"/>
          <w:szCs w:val="24"/>
        </w:rPr>
        <w:t xml:space="preserve"> требованиям технического задания заказчика процедуру переторжки. В случае участия в данной процедуре, участник получит возможность добровольно повысить предпочтительность своего первоначального предложения путѐм снижения его</w:t>
      </w:r>
      <w:r w:rsidR="00F92AF9" w:rsidRPr="00F92AF9">
        <w:rPr>
          <w:rFonts w:ascii="Times New Roman" w:hAnsi="Times New Roman" w:cs="Times New Roman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sz w:val="24"/>
          <w:szCs w:val="24"/>
        </w:rPr>
        <w:t>первоначальной (указанной в предложении) стоимости и предложить более благоприятные условия оплаты без изменения иных условий предложения.</w:t>
      </w:r>
    </w:p>
    <w:p w:rsidR="00333DDC" w:rsidRPr="00333DDC" w:rsidRDefault="00333DDC" w:rsidP="00333DDC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DDC">
        <w:rPr>
          <w:rFonts w:ascii="Times New Roman" w:hAnsi="Times New Roman" w:cs="Times New Roman"/>
          <w:sz w:val="24"/>
          <w:szCs w:val="24"/>
        </w:rPr>
        <w:t>Настоящий открытый запрос предложений не является процедурой проведения конкурса, и не имеет соответствующих правовых последствий. Организатор закупки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участниками, предоставившими предложения.</w:t>
      </w:r>
    </w:p>
    <w:p w:rsidR="00333DDC" w:rsidRDefault="00333DDC" w:rsidP="00940325">
      <w:pPr>
        <w:pStyle w:val="a6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0325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участнику необходимо обращаться к </w:t>
      </w:r>
      <w:r w:rsidR="00940325" w:rsidRPr="00940325">
        <w:rPr>
          <w:rFonts w:ascii="Times New Roman" w:hAnsi="Times New Roman" w:cs="Times New Roman"/>
          <w:sz w:val="24"/>
          <w:szCs w:val="24"/>
        </w:rPr>
        <w:t>экономисту</w:t>
      </w:r>
      <w:r w:rsidR="008B0ACD">
        <w:rPr>
          <w:rFonts w:ascii="Times New Roman" w:hAnsi="Times New Roman" w:cs="Times New Roman"/>
          <w:sz w:val="24"/>
          <w:szCs w:val="24"/>
        </w:rPr>
        <w:t xml:space="preserve"> отдела хозяйственного обеспечения</w:t>
      </w:r>
      <w:r w:rsidR="00940325" w:rsidRPr="00940325">
        <w:rPr>
          <w:rFonts w:ascii="Times New Roman" w:hAnsi="Times New Roman" w:cs="Times New Roman"/>
          <w:sz w:val="24"/>
          <w:szCs w:val="24"/>
        </w:rPr>
        <w:t xml:space="preserve"> </w:t>
      </w:r>
      <w:r w:rsidR="009F72DB">
        <w:rPr>
          <w:rFonts w:ascii="Times New Roman" w:hAnsi="Times New Roman" w:cs="Times New Roman"/>
          <w:sz w:val="24"/>
          <w:szCs w:val="24"/>
        </w:rPr>
        <w:t xml:space="preserve"> </w:t>
      </w:r>
      <w:r w:rsidR="00940325" w:rsidRPr="00940325">
        <w:rPr>
          <w:rFonts w:ascii="Times New Roman" w:hAnsi="Times New Roman" w:cs="Times New Roman"/>
          <w:sz w:val="24"/>
          <w:szCs w:val="24"/>
        </w:rPr>
        <w:t>Беловой Татьяне Владимировне по тел. (4932) 58-57-97</w:t>
      </w:r>
      <w:r w:rsidR="009403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98B" w:rsidRPr="00940325" w:rsidRDefault="00BB198B" w:rsidP="00940325">
      <w:pPr>
        <w:pStyle w:val="a6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 технического задания необходимо обращаться к  инженеру ОАЭСД Пигалеву Якову Евгеньевичу по тел. (4932) 58-57-80.</w:t>
      </w:r>
    </w:p>
    <w:p w:rsidR="00333DDC" w:rsidRPr="00333DDC" w:rsidRDefault="00333DDC" w:rsidP="00333DDC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DDC">
        <w:rPr>
          <w:rFonts w:ascii="Times New Roman" w:hAnsi="Times New Roman" w:cs="Times New Roman"/>
          <w:sz w:val="24"/>
          <w:szCs w:val="24"/>
        </w:rPr>
        <w:t xml:space="preserve">Единственным доказательством для Участника его победы в закупочной процедуре является подготовленный и подписанный протокол о результатах закупки, в соответствии с требованиями Стандарта организации закупочной деятельности </w:t>
      </w:r>
      <w:r w:rsidR="00A951D6">
        <w:rPr>
          <w:rFonts w:ascii="Times New Roman" w:hAnsi="Times New Roman" w:cs="Times New Roman"/>
          <w:sz w:val="24"/>
          <w:szCs w:val="24"/>
        </w:rPr>
        <w:t xml:space="preserve"> </w:t>
      </w:r>
      <w:r w:rsidRPr="00333DDC">
        <w:rPr>
          <w:rFonts w:ascii="Times New Roman" w:hAnsi="Times New Roman" w:cs="Times New Roman"/>
          <w:sz w:val="24"/>
          <w:szCs w:val="24"/>
        </w:rPr>
        <w:t>О</w:t>
      </w:r>
      <w:r w:rsidR="008B0ACD">
        <w:rPr>
          <w:rFonts w:ascii="Times New Roman" w:hAnsi="Times New Roman" w:cs="Times New Roman"/>
          <w:sz w:val="24"/>
          <w:szCs w:val="24"/>
        </w:rPr>
        <w:t>О</w:t>
      </w:r>
      <w:r w:rsidRPr="00333DDC">
        <w:rPr>
          <w:rFonts w:ascii="Times New Roman" w:hAnsi="Times New Roman" w:cs="Times New Roman"/>
          <w:sz w:val="24"/>
          <w:szCs w:val="24"/>
        </w:rPr>
        <w:t>О «</w:t>
      </w:r>
      <w:r w:rsidR="008B0ACD">
        <w:rPr>
          <w:rFonts w:ascii="Times New Roman" w:hAnsi="Times New Roman" w:cs="Times New Roman"/>
          <w:sz w:val="24"/>
          <w:szCs w:val="24"/>
        </w:rPr>
        <w:t>Энергосетевая компания</w:t>
      </w:r>
      <w:r w:rsidRPr="00333DDC">
        <w:rPr>
          <w:rFonts w:ascii="Times New Roman" w:hAnsi="Times New Roman" w:cs="Times New Roman"/>
          <w:sz w:val="24"/>
          <w:szCs w:val="24"/>
        </w:rPr>
        <w:t>».</w:t>
      </w:r>
    </w:p>
    <w:p w:rsidR="00333DDC" w:rsidRDefault="00333DDC" w:rsidP="00333DDC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DDC">
        <w:rPr>
          <w:rFonts w:ascii="Times New Roman" w:hAnsi="Times New Roman" w:cs="Times New Roman"/>
          <w:sz w:val="24"/>
          <w:szCs w:val="24"/>
        </w:rPr>
        <w:t>В случае возникновения вопросов технического характера, участнику необходимо направить письменный запрос в адрес организатора закупки с обязательным указанием номера запроса предложений.</w:t>
      </w:r>
    </w:p>
    <w:p w:rsidR="009F72DB" w:rsidRPr="00333DDC" w:rsidRDefault="009F72DB" w:rsidP="009F72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33DDC" w:rsidRPr="00333DDC" w:rsidRDefault="00333DDC" w:rsidP="009403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3DDC">
        <w:rPr>
          <w:rFonts w:ascii="Times New Roman" w:hAnsi="Times New Roman" w:cs="Times New Roman"/>
          <w:sz w:val="24"/>
          <w:szCs w:val="24"/>
        </w:rPr>
        <w:t>С уважением,</w:t>
      </w:r>
    </w:p>
    <w:p w:rsidR="00333DDC" w:rsidRPr="00333DDC" w:rsidRDefault="00A951D6" w:rsidP="009403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B0ACD">
        <w:rPr>
          <w:rFonts w:ascii="Times New Roman" w:hAnsi="Times New Roman" w:cs="Times New Roman"/>
          <w:sz w:val="24"/>
          <w:szCs w:val="24"/>
        </w:rPr>
        <w:t>.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ACD"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="00333DDC" w:rsidRPr="00333DDC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8B0ACD">
        <w:rPr>
          <w:rFonts w:ascii="Times New Roman" w:hAnsi="Times New Roman" w:cs="Times New Roman"/>
          <w:sz w:val="24"/>
          <w:szCs w:val="24"/>
        </w:rPr>
        <w:t>а</w:t>
      </w:r>
    </w:p>
    <w:p w:rsidR="00C8206C" w:rsidRDefault="00333DDC" w:rsidP="009F72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3DDC">
        <w:rPr>
          <w:rFonts w:ascii="Times New Roman" w:hAnsi="Times New Roman" w:cs="Times New Roman"/>
          <w:sz w:val="24"/>
          <w:szCs w:val="24"/>
        </w:rPr>
        <w:t>О</w:t>
      </w:r>
      <w:r w:rsidR="008B0ACD">
        <w:rPr>
          <w:rFonts w:ascii="Times New Roman" w:hAnsi="Times New Roman" w:cs="Times New Roman"/>
          <w:sz w:val="24"/>
          <w:szCs w:val="24"/>
        </w:rPr>
        <w:t>О</w:t>
      </w:r>
      <w:r w:rsidRPr="00333DDC">
        <w:rPr>
          <w:rFonts w:ascii="Times New Roman" w:hAnsi="Times New Roman" w:cs="Times New Roman"/>
          <w:sz w:val="24"/>
          <w:szCs w:val="24"/>
        </w:rPr>
        <w:t>О «</w:t>
      </w:r>
      <w:r w:rsidR="008B0ACD">
        <w:rPr>
          <w:rFonts w:ascii="Times New Roman" w:hAnsi="Times New Roman" w:cs="Times New Roman"/>
          <w:sz w:val="24"/>
          <w:szCs w:val="24"/>
        </w:rPr>
        <w:t>Энергосетевая</w:t>
      </w:r>
      <w:r w:rsidR="00A951D6">
        <w:rPr>
          <w:rFonts w:ascii="Times New Roman" w:hAnsi="Times New Roman" w:cs="Times New Roman"/>
          <w:sz w:val="24"/>
          <w:szCs w:val="24"/>
        </w:rPr>
        <w:t xml:space="preserve">    </w:t>
      </w:r>
      <w:r w:rsidR="008B0ACD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Pr="00333DDC">
        <w:rPr>
          <w:rFonts w:ascii="Times New Roman" w:hAnsi="Times New Roman" w:cs="Times New Roman"/>
          <w:sz w:val="24"/>
          <w:szCs w:val="24"/>
        </w:rPr>
        <w:t>»</w:t>
      </w:r>
      <w:r w:rsidR="00A951D6">
        <w:rPr>
          <w:rFonts w:ascii="Times New Roman" w:hAnsi="Times New Roman" w:cs="Times New Roman"/>
          <w:sz w:val="24"/>
          <w:szCs w:val="24"/>
        </w:rPr>
        <w:t xml:space="preserve">   </w:t>
      </w:r>
      <w:r w:rsidRPr="00333DDC">
        <w:rPr>
          <w:rFonts w:ascii="Times New Roman" w:hAnsi="Times New Roman" w:cs="Times New Roman"/>
          <w:sz w:val="24"/>
          <w:szCs w:val="24"/>
        </w:rPr>
        <w:t>_______________________</w:t>
      </w:r>
      <w:r w:rsidR="00A951D6">
        <w:rPr>
          <w:rFonts w:ascii="Times New Roman" w:hAnsi="Times New Roman" w:cs="Times New Roman"/>
          <w:sz w:val="24"/>
          <w:szCs w:val="24"/>
        </w:rPr>
        <w:t>___________</w:t>
      </w:r>
      <w:r w:rsidRPr="00333DDC">
        <w:rPr>
          <w:rFonts w:ascii="Times New Roman" w:hAnsi="Times New Roman" w:cs="Times New Roman"/>
          <w:sz w:val="24"/>
          <w:szCs w:val="24"/>
        </w:rPr>
        <w:t xml:space="preserve"> </w:t>
      </w:r>
      <w:r w:rsidR="008B0ACD">
        <w:rPr>
          <w:rFonts w:ascii="Times New Roman" w:hAnsi="Times New Roman" w:cs="Times New Roman"/>
          <w:sz w:val="24"/>
          <w:szCs w:val="24"/>
        </w:rPr>
        <w:t>А.В. Федулова</w:t>
      </w:r>
    </w:p>
    <w:p w:rsidR="00C8206C" w:rsidRDefault="00C8206C" w:rsidP="00937EE3">
      <w:pPr>
        <w:jc w:val="both"/>
        <w:rPr>
          <w:rFonts w:ascii="Times New Roman" w:hAnsi="Times New Roman" w:cs="Times New Roman"/>
          <w:sz w:val="24"/>
          <w:szCs w:val="24"/>
        </w:rPr>
        <w:sectPr w:rsidR="00C8206C" w:rsidSect="00371774">
          <w:footerReference w:type="default" r:id="rId14"/>
          <w:pgSz w:w="11906" w:h="16838"/>
          <w:pgMar w:top="426" w:right="850" w:bottom="426" w:left="851" w:header="708" w:footer="427" w:gutter="0"/>
          <w:cols w:space="708"/>
          <w:docGrid w:linePitch="360"/>
        </w:sectPr>
      </w:pPr>
    </w:p>
    <w:p w:rsidR="00C8206C" w:rsidRDefault="00C8206C" w:rsidP="00777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A4" w:rsidRPr="00F644F5" w:rsidRDefault="00777DA4" w:rsidP="00253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к </w:t>
      </w:r>
      <w:r w:rsidR="00253C42">
        <w:rPr>
          <w:rFonts w:ascii="Times New Roman" w:hAnsi="Times New Roman" w:cs="Times New Roman"/>
          <w:color w:val="000000"/>
          <w:sz w:val="24"/>
          <w:szCs w:val="24"/>
        </w:rPr>
        <w:t xml:space="preserve"> ОЗК №1</w:t>
      </w:r>
      <w:r w:rsidR="0070269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3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C42" w:rsidRPr="00B956C9">
        <w:rPr>
          <w:rFonts w:ascii="Times New Roman" w:hAnsi="Times New Roman" w:cs="Times New Roman"/>
          <w:sz w:val="24"/>
          <w:szCs w:val="24"/>
        </w:rPr>
        <w:t>от 0</w:t>
      </w:r>
      <w:r w:rsidR="00A75FA9">
        <w:rPr>
          <w:rFonts w:ascii="Times New Roman" w:hAnsi="Times New Roman" w:cs="Times New Roman"/>
          <w:sz w:val="24"/>
          <w:szCs w:val="24"/>
        </w:rPr>
        <w:t>1</w:t>
      </w:r>
      <w:r w:rsidR="00253C42" w:rsidRPr="00B956C9">
        <w:rPr>
          <w:rFonts w:ascii="Times New Roman" w:hAnsi="Times New Roman" w:cs="Times New Roman"/>
          <w:sz w:val="24"/>
          <w:szCs w:val="24"/>
        </w:rPr>
        <w:t>.</w:t>
      </w:r>
      <w:r w:rsidR="00702693">
        <w:rPr>
          <w:rFonts w:ascii="Times New Roman" w:hAnsi="Times New Roman" w:cs="Times New Roman"/>
          <w:sz w:val="24"/>
          <w:szCs w:val="24"/>
        </w:rPr>
        <w:t>10</w:t>
      </w:r>
      <w:r w:rsidR="00253C42" w:rsidRPr="00B956C9">
        <w:rPr>
          <w:rFonts w:ascii="Times New Roman" w:hAnsi="Times New Roman" w:cs="Times New Roman"/>
          <w:sz w:val="24"/>
          <w:szCs w:val="24"/>
        </w:rPr>
        <w:t>.12г</w:t>
      </w:r>
    </w:p>
    <w:p w:rsidR="00253C42" w:rsidRDefault="00253C42" w:rsidP="00777DA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7DA4" w:rsidRPr="00C045D6" w:rsidRDefault="00777DA4" w:rsidP="00777DA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45D6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ПРОЦЕДУРЕ ЗАКУПКИ – Запрос котировок </w:t>
      </w:r>
    </w:p>
    <w:p w:rsidR="00777DA4" w:rsidRPr="00C045D6" w:rsidRDefault="0088126F" w:rsidP="00777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6F">
        <w:rPr>
          <w:rFonts w:ascii="Times New Roman" w:hAnsi="Times New Roman" w:cs="Times New Roman"/>
          <w:noProof/>
        </w:rPr>
        <w:pict>
          <v:line id="Прямая соединительная линия 4" o:spid="_x0000_s1028" style="position:absolute;left:0;text-align:left;z-index:251659264;visibility:visible;mso-wrap-distance-top:-3e-5mm;mso-wrap-distance-bottom:-3e-5mm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" strokeweight="2pt"/>
        </w:pict>
      </w:r>
    </w:p>
    <w:p w:rsidR="00777DA4" w:rsidRPr="00C045D6" w:rsidRDefault="00777DA4" w:rsidP="00777D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45D6">
        <w:rPr>
          <w:rFonts w:ascii="Times New Roman" w:hAnsi="Times New Roman" w:cs="Times New Roman"/>
        </w:rPr>
        <w:t>(на фирменном бланке организации)</w:t>
      </w:r>
    </w:p>
    <w:p w:rsidR="00777DA4" w:rsidRPr="00C045D6" w:rsidRDefault="00777DA4" w:rsidP="00777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>№ _____                                                                                                           «___» ______ 20</w:t>
      </w:r>
      <w:r w:rsidR="00702693">
        <w:rPr>
          <w:rFonts w:ascii="Times New Roman" w:hAnsi="Times New Roman" w:cs="Times New Roman"/>
          <w:sz w:val="24"/>
          <w:szCs w:val="24"/>
        </w:rPr>
        <w:t>12г</w:t>
      </w:r>
    </w:p>
    <w:p w:rsidR="00777DA4" w:rsidRPr="00C8337A" w:rsidRDefault="00777DA4" w:rsidP="00777DA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DA4" w:rsidRDefault="00777DA4" w:rsidP="00777DA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t>Получив запрос цен</w:t>
      </w:r>
      <w:r>
        <w:rPr>
          <w:rFonts w:ascii="Times New Roman" w:eastAsia="Times New Roman" w:hAnsi="Times New Roman" w:cs="Times New Roman"/>
          <w:sz w:val="24"/>
          <w:szCs w:val="24"/>
        </w:rPr>
        <w:t>овых котировок</w:t>
      </w:r>
      <w:r w:rsidRPr="00C8337A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026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337A">
        <w:rPr>
          <w:rFonts w:ascii="Times New Roman" w:eastAsia="Times New Roman" w:hAnsi="Times New Roman" w:cs="Times New Roman"/>
          <w:sz w:val="24"/>
          <w:szCs w:val="24"/>
        </w:rPr>
        <w:t xml:space="preserve"> от </w:t>
      </w:r>
      <w:r w:rsidR="00A75FA9">
        <w:rPr>
          <w:rFonts w:ascii="Times New Roman" w:eastAsia="Times New Roman" w:hAnsi="Times New Roman" w:cs="Times New Roman"/>
          <w:sz w:val="24"/>
          <w:szCs w:val="24"/>
        </w:rPr>
        <w:t>01</w:t>
      </w:r>
      <w:r w:rsidR="00702693">
        <w:rPr>
          <w:rFonts w:ascii="Times New Roman" w:eastAsia="Times New Roman" w:hAnsi="Times New Roman" w:cs="Times New Roman"/>
          <w:sz w:val="24"/>
          <w:szCs w:val="24"/>
        </w:rPr>
        <w:t>.10.12г</w:t>
      </w:r>
      <w:r w:rsidRPr="00C8337A">
        <w:rPr>
          <w:rFonts w:ascii="Times New Roman" w:eastAsia="Times New Roman" w:hAnsi="Times New Roman" w:cs="Times New Roman"/>
          <w:sz w:val="24"/>
          <w:szCs w:val="24"/>
        </w:rPr>
        <w:t>, предлагаем</w:t>
      </w:r>
      <w:r w:rsidR="00702693">
        <w:rPr>
          <w:rFonts w:ascii="Times New Roman" w:eastAsia="Times New Roman" w:hAnsi="Times New Roman" w:cs="Times New Roman"/>
          <w:sz w:val="24"/>
          <w:szCs w:val="24"/>
        </w:rPr>
        <w:t xml:space="preserve">  выполнение услуг по следующим расценкам</w:t>
      </w:r>
      <w:r w:rsidRPr="00C8337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4925"/>
        <w:gridCol w:w="2552"/>
        <w:gridCol w:w="2126"/>
      </w:tblGrid>
      <w:tr w:rsidR="00702693" w:rsidRPr="00702693" w:rsidTr="00702693">
        <w:trPr>
          <w:trHeight w:val="48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3" w:rsidRPr="00702693" w:rsidRDefault="00702693" w:rsidP="00702693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3" w:rsidRPr="00702693" w:rsidRDefault="00702693" w:rsidP="00702693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 по договору</w:t>
            </w:r>
          </w:p>
          <w:p w:rsidR="00702693" w:rsidRPr="00702693" w:rsidRDefault="00702693" w:rsidP="00702693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3" w:rsidRPr="00702693" w:rsidRDefault="00702693" w:rsidP="00702693">
            <w:pPr>
              <w:keepNext/>
              <w:spacing w:before="40" w:after="4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за ед.,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НДС</w:t>
            </w:r>
            <w:r w:rsidR="00891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м-ц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3" w:rsidRPr="00702693" w:rsidRDefault="00702693" w:rsidP="00702693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</w:t>
            </w:r>
          </w:p>
          <w:p w:rsidR="00702693" w:rsidRPr="00702693" w:rsidRDefault="00702693" w:rsidP="00702693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НДС</w:t>
            </w:r>
            <w:r w:rsidR="00891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м-ц</w:t>
            </w:r>
            <w:r w:rsidRPr="00702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693" w:rsidRPr="00702693" w:rsidTr="00702693">
        <w:trPr>
          <w:trHeight w:val="31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3" w:rsidRPr="00702693" w:rsidRDefault="00702693" w:rsidP="00702693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3" w:rsidRPr="00702693" w:rsidRDefault="00702693" w:rsidP="00702693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3" w:rsidRPr="00702693" w:rsidRDefault="00702693" w:rsidP="00702693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3" w:rsidRPr="00702693" w:rsidRDefault="00702693" w:rsidP="00702693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693" w:rsidRPr="00702693" w:rsidTr="00702693">
        <w:trPr>
          <w:trHeight w:val="33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3" w:rsidRPr="00702693" w:rsidRDefault="00702693" w:rsidP="00702693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3" w:rsidRPr="00702693" w:rsidRDefault="00702693" w:rsidP="00702693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3" w:rsidRPr="00702693" w:rsidRDefault="00702693" w:rsidP="00702693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3" w:rsidRPr="00702693" w:rsidRDefault="00702693" w:rsidP="00702693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693" w:rsidRPr="00702693" w:rsidTr="0070269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3" w:rsidRPr="00702693" w:rsidRDefault="00702693" w:rsidP="00702693">
            <w:pPr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3" w:rsidRPr="00702693" w:rsidRDefault="00702693" w:rsidP="00702693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3" w:rsidRPr="00702693" w:rsidRDefault="00702693" w:rsidP="00702693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3" w:rsidRPr="00702693" w:rsidRDefault="00702693" w:rsidP="00702693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693" w:rsidRPr="00702693" w:rsidTr="00702693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3" w:rsidRPr="00702693" w:rsidRDefault="00702693" w:rsidP="00702693">
            <w:pPr>
              <w:spacing w:before="40" w:after="4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9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3" w:rsidRPr="00702693" w:rsidRDefault="00702693" w:rsidP="00702693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93" w:rsidRPr="00702693" w:rsidRDefault="00702693" w:rsidP="00702693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2693" w:rsidRPr="00702693" w:rsidRDefault="00702693" w:rsidP="007026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7DA4" w:rsidRPr="00C8337A" w:rsidRDefault="00777DA4" w:rsidP="00777D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77DA4" w:rsidRPr="00C8337A" w:rsidRDefault="00777DA4" w:rsidP="00777DA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t>В цену продукции включены все налоги и обязательные платежи, все скидки, а также следующие сопутствующие услуги: доставка до склада Организатора, разгрузка, [</w:t>
      </w:r>
      <w:r w:rsidRPr="00C83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приводится перечень и характеристики сопутствующих услуг</w:t>
      </w:r>
      <w:r w:rsidRPr="00C8337A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777DA4" w:rsidRPr="00C8337A" w:rsidRDefault="00777DA4" w:rsidP="00777DA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t>Стоимость единицы продукции не изменяется в течение срока действия договора.</w:t>
      </w:r>
    </w:p>
    <w:p w:rsidR="00777DA4" w:rsidRPr="00C8337A" w:rsidRDefault="00777DA4" w:rsidP="00777DA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t>К настоящему предложению прикладываются следующие документы, подтверждающие соответствие предлагаемых нами услуг установленным требованиям: действующая выписка из ЕГРЮЛ … (перечисляются приложения к предложению).</w:t>
      </w:r>
    </w:p>
    <w:p w:rsidR="00777DA4" w:rsidRPr="00C8337A" w:rsidRDefault="00777DA4" w:rsidP="00777DA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t xml:space="preserve">Данное предложение имеет статус оферты и действительно до     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83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DA4" w:rsidRPr="00C8337A" w:rsidRDefault="00777DA4" w:rsidP="00777DA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DA4" w:rsidRPr="00C8337A" w:rsidRDefault="00777DA4" w:rsidP="00777DA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7A"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777DA4" w:rsidRPr="00C8337A" w:rsidTr="007E0066">
        <w:tc>
          <w:tcPr>
            <w:tcW w:w="5210" w:type="dxa"/>
          </w:tcPr>
          <w:p w:rsidR="00777DA4" w:rsidRPr="00C8337A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77DA4" w:rsidRPr="00C8337A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:rsidR="00777DA4" w:rsidRPr="00C8337A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77DA4" w:rsidRPr="00C8337A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777DA4" w:rsidRPr="00C8337A" w:rsidTr="007E0066">
        <w:tc>
          <w:tcPr>
            <w:tcW w:w="5210" w:type="dxa"/>
          </w:tcPr>
          <w:p w:rsidR="00777DA4" w:rsidRPr="00C8337A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777DA4" w:rsidRPr="00C8337A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833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(печать Поставщика)</w:t>
            </w: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77DA4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77DA4" w:rsidRPr="00C8337A" w:rsidRDefault="00777DA4" w:rsidP="007E00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DA4" w:rsidRPr="00C045D6" w:rsidRDefault="00777DA4" w:rsidP="00777DA4">
      <w:pPr>
        <w:spacing w:after="0" w:line="240" w:lineRule="auto"/>
        <w:ind w:hanging="4425"/>
        <w:rPr>
          <w:rFonts w:ascii="Times New Roman" w:hAnsi="Times New Roman" w:cs="Times New Roman"/>
          <w:sz w:val="24"/>
          <w:szCs w:val="24"/>
        </w:rPr>
      </w:pPr>
    </w:p>
    <w:p w:rsidR="00777DA4" w:rsidRDefault="00777DA4" w:rsidP="00777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500" w:rsidRPr="00E07D45" w:rsidRDefault="00EC0500" w:rsidP="00777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7DA4" w:rsidRPr="00C045D6" w:rsidRDefault="00777DA4" w:rsidP="00777DA4">
      <w:pPr>
        <w:jc w:val="right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>Приложение №2</w:t>
      </w:r>
      <w:r w:rsidR="00253C42">
        <w:rPr>
          <w:rFonts w:ascii="Times New Roman" w:hAnsi="Times New Roman" w:cs="Times New Roman"/>
          <w:sz w:val="24"/>
          <w:szCs w:val="24"/>
        </w:rPr>
        <w:t xml:space="preserve"> к ОЗК №1</w:t>
      </w:r>
      <w:r w:rsidR="00702693">
        <w:rPr>
          <w:rFonts w:ascii="Times New Roman" w:hAnsi="Times New Roman" w:cs="Times New Roman"/>
          <w:sz w:val="24"/>
          <w:szCs w:val="24"/>
        </w:rPr>
        <w:t>2</w:t>
      </w:r>
      <w:r w:rsidR="00253C42">
        <w:rPr>
          <w:rFonts w:ascii="Times New Roman" w:hAnsi="Times New Roman" w:cs="Times New Roman"/>
          <w:sz w:val="24"/>
          <w:szCs w:val="24"/>
        </w:rPr>
        <w:t xml:space="preserve"> </w:t>
      </w:r>
      <w:r w:rsidR="00253C42" w:rsidRPr="00B956C9">
        <w:rPr>
          <w:rFonts w:ascii="Times New Roman" w:hAnsi="Times New Roman" w:cs="Times New Roman"/>
          <w:sz w:val="24"/>
          <w:szCs w:val="24"/>
        </w:rPr>
        <w:t>от 0</w:t>
      </w:r>
      <w:r w:rsidR="00A75FA9">
        <w:rPr>
          <w:rFonts w:ascii="Times New Roman" w:hAnsi="Times New Roman" w:cs="Times New Roman"/>
          <w:sz w:val="24"/>
          <w:szCs w:val="24"/>
        </w:rPr>
        <w:t>1</w:t>
      </w:r>
      <w:r w:rsidR="00253C42" w:rsidRPr="00B956C9">
        <w:rPr>
          <w:rFonts w:ascii="Times New Roman" w:hAnsi="Times New Roman" w:cs="Times New Roman"/>
          <w:sz w:val="24"/>
          <w:szCs w:val="24"/>
        </w:rPr>
        <w:t>.</w:t>
      </w:r>
      <w:r w:rsidR="00702693">
        <w:rPr>
          <w:rFonts w:ascii="Times New Roman" w:hAnsi="Times New Roman" w:cs="Times New Roman"/>
          <w:sz w:val="24"/>
          <w:szCs w:val="24"/>
        </w:rPr>
        <w:t>10</w:t>
      </w:r>
      <w:r w:rsidR="00253C42" w:rsidRPr="00B956C9">
        <w:rPr>
          <w:rFonts w:ascii="Times New Roman" w:hAnsi="Times New Roman" w:cs="Times New Roman"/>
          <w:sz w:val="24"/>
          <w:szCs w:val="24"/>
        </w:rPr>
        <w:t xml:space="preserve">.12г </w:t>
      </w:r>
    </w:p>
    <w:p w:rsidR="00777DA4" w:rsidRPr="00C045D6" w:rsidRDefault="00777DA4" w:rsidP="00777DA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45D6">
        <w:rPr>
          <w:rFonts w:ascii="Times New Roman" w:hAnsi="Times New Roman" w:cs="Times New Roman"/>
          <w:b/>
          <w:caps/>
          <w:sz w:val="28"/>
          <w:szCs w:val="28"/>
        </w:rPr>
        <w:t>АНКЕТА УЧАСТНИКА ПРОЦЕДУРЫ ЗАКУПКИ</w:t>
      </w:r>
    </w:p>
    <w:p w:rsidR="00777DA4" w:rsidRPr="00C045D6" w:rsidRDefault="0088126F" w:rsidP="00777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6F">
        <w:rPr>
          <w:rFonts w:ascii="Times New Roman" w:hAnsi="Times New Roman" w:cs="Times New Roman"/>
          <w:noProof/>
        </w:rPr>
        <w:pict>
          <v:line id="Прямая соединительная линия 1" o:spid="_x0000_s1027" style="position:absolute;left:0;text-align:left;z-index:251660288;visibility:visible;mso-wrap-distance-top:-3e-5mm;mso-wrap-distance-bottom:-3e-5mm" from="0,4.75pt" to="46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" strokeweight="2pt"/>
        </w:pict>
      </w:r>
    </w:p>
    <w:p w:rsidR="00777DA4" w:rsidRPr="00C045D6" w:rsidRDefault="00777DA4" w:rsidP="00777DA4">
      <w:pPr>
        <w:jc w:val="center"/>
        <w:outlineLvl w:val="4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045D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ЗАПРОС КОТИРОВОК </w:t>
      </w:r>
    </w:p>
    <w:p w:rsidR="00777DA4" w:rsidRPr="00C045D6" w:rsidRDefault="00777DA4" w:rsidP="00777DA4">
      <w:pPr>
        <w:jc w:val="center"/>
        <w:outlineLvl w:val="4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045D6">
        <w:rPr>
          <w:rFonts w:ascii="Times New Roman" w:hAnsi="Times New Roman" w:cs="Times New Roman"/>
          <w:b/>
          <w:bCs/>
          <w:iCs/>
          <w:sz w:val="26"/>
          <w:szCs w:val="26"/>
        </w:rPr>
        <w:t>на право заключения договора на поставку</w:t>
      </w:r>
    </w:p>
    <w:p w:rsidR="00777DA4" w:rsidRPr="00C045D6" w:rsidRDefault="00777DA4" w:rsidP="00777DA4">
      <w:pPr>
        <w:jc w:val="center"/>
        <w:outlineLvl w:val="4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C045D6">
        <w:rPr>
          <w:rFonts w:ascii="Times New Roman" w:hAnsi="Times New Roman" w:cs="Times New Roman"/>
          <w:b/>
          <w:bCs/>
          <w:iCs/>
          <w:sz w:val="26"/>
          <w:szCs w:val="26"/>
        </w:rPr>
        <w:t>товаров/выполнение работ/оказание услуг___________________________________________________________________</w:t>
      </w:r>
      <w:r w:rsidRPr="00C045D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для нужд </w:t>
      </w:r>
    </w:p>
    <w:p w:rsidR="00777DA4" w:rsidRPr="00C045D6" w:rsidRDefault="00777DA4" w:rsidP="00777DA4">
      <w:pPr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_______________________________________________________________________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913"/>
        <w:gridCol w:w="3420"/>
      </w:tblGrid>
      <w:tr w:rsidR="00777DA4" w:rsidRPr="00C045D6" w:rsidTr="007E0066">
        <w:tc>
          <w:tcPr>
            <w:tcW w:w="567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77D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Полное наименование и сокращенное наименование (для юридического лица)/ФИО (для физического лица, индивидуального предпринимателя, лица, приравненного к индивидуальным предпринимателям)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77D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77D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77D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Юридический/фактический адрес (адрес регистрации, адрес места фактического нахождения -для юридического лица; место жительства -для физического лица, индивидуального предпринимателя, лица, приравненного к индивидуальным предпринимателям)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77D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Должность, Ф.И.О. единоличного исполнительного органа юридического лица.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77D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77D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Должность, Ф.И.О., контактные телефоны, ответственного лица Участника размещения заказа (с указанием кода города)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77D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Телефон/факс (с указанием кода города)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77D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77D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77D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в ЕГРЮЛ (ЕГРИП)  (дата и номер Свидетельства, кем выдано)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A4" w:rsidRPr="00C045D6" w:rsidTr="007E0066">
        <w:tc>
          <w:tcPr>
            <w:tcW w:w="567" w:type="dxa"/>
          </w:tcPr>
          <w:p w:rsidR="00777DA4" w:rsidRPr="00C045D6" w:rsidRDefault="00777DA4" w:rsidP="00777DA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77DA4" w:rsidRPr="00C045D6" w:rsidRDefault="00777DA4" w:rsidP="007E0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5D6">
              <w:rPr>
                <w:rFonts w:ascii="Times New Roman" w:hAnsi="Times New Roman" w:cs="Times New Roman"/>
                <w:sz w:val="24"/>
                <w:szCs w:val="24"/>
              </w:rPr>
              <w:t>Сведения, при необходимости, о лицензировании видов деятельности (дата, номер срок действия Лицензии, кем выдана)</w:t>
            </w:r>
          </w:p>
        </w:tc>
        <w:tc>
          <w:tcPr>
            <w:tcW w:w="3420" w:type="dxa"/>
          </w:tcPr>
          <w:p w:rsidR="00777DA4" w:rsidRPr="00C045D6" w:rsidRDefault="00777DA4" w:rsidP="007E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DA4" w:rsidRPr="00C045D6" w:rsidRDefault="00777DA4" w:rsidP="00777DA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>____________________</w:t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  <w:t>_______________ ( _________________ )</w:t>
      </w:r>
    </w:p>
    <w:p w:rsidR="00777DA4" w:rsidRPr="00C045D6" w:rsidRDefault="00777DA4" w:rsidP="00777DA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 xml:space="preserve">           должность</w:t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702693" w:rsidRDefault="00777DA4" w:rsidP="007026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</w:r>
      <w:r w:rsidRPr="00C045D6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02693" w:rsidRPr="00702693" w:rsidRDefault="004E4BE1" w:rsidP="007026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B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77DA4">
        <w:rPr>
          <w:rFonts w:ascii="Times New Roman" w:hAnsi="Times New Roman" w:cs="Times New Roman"/>
          <w:sz w:val="24"/>
          <w:szCs w:val="24"/>
        </w:rPr>
        <w:t>№ 3</w:t>
      </w:r>
      <w:r w:rsidRPr="004E4BE1">
        <w:rPr>
          <w:rFonts w:ascii="Times New Roman" w:hAnsi="Times New Roman" w:cs="Times New Roman"/>
          <w:sz w:val="24"/>
          <w:szCs w:val="24"/>
        </w:rPr>
        <w:t>.</w:t>
      </w:r>
      <w:r w:rsidR="00702693" w:rsidRPr="0070269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Техническое задание  по</w:t>
      </w:r>
      <w:r w:rsidR="00702693" w:rsidRPr="00702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обслуживанию копировальной и множительной оргтехники.</w:t>
      </w:r>
    </w:p>
    <w:tbl>
      <w:tblPr>
        <w:tblW w:w="4160" w:type="pct"/>
        <w:tblInd w:w="-106" w:type="dxa"/>
        <w:tblLook w:val="0000"/>
      </w:tblPr>
      <w:tblGrid>
        <w:gridCol w:w="173"/>
        <w:gridCol w:w="289"/>
        <w:gridCol w:w="446"/>
        <w:gridCol w:w="8353"/>
      </w:tblGrid>
      <w:tr w:rsidR="00702693" w:rsidRPr="00702693" w:rsidTr="00702693">
        <w:trPr>
          <w:trHeight w:val="255"/>
        </w:trPr>
        <w:tc>
          <w:tcPr>
            <w:tcW w:w="2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7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устройства</w:t>
            </w:r>
          </w:p>
        </w:tc>
      </w:tr>
      <w:tr w:rsidR="00702693" w:rsidRPr="00702693" w:rsidTr="00702693">
        <w:trPr>
          <w:trHeight w:val="184"/>
        </w:trPr>
        <w:tc>
          <w:tcPr>
            <w:tcW w:w="2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2693" w:rsidRPr="00702693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Копир лазерный Canon FC-108, FC-128, FC-206, FC-226, FC-228, FC-336 A4</w:t>
            </w:r>
          </w:p>
        </w:tc>
      </w:tr>
      <w:tr w:rsidR="00702693" w:rsidRPr="00702693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Копир лазерный Canon NP 6512 A4</w:t>
            </w:r>
          </w:p>
        </w:tc>
      </w:tr>
      <w:tr w:rsidR="00702693" w:rsidRPr="00702693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Копир лазерный Canon NP 7161 A3</w:t>
            </w:r>
          </w:p>
        </w:tc>
      </w:tr>
      <w:tr w:rsidR="00702693" w:rsidRPr="00702693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Копир лазерный Sharp Z-810 A4</w:t>
            </w:r>
          </w:p>
        </w:tc>
      </w:tr>
      <w:tr w:rsidR="00702693" w:rsidRPr="008F089C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МФУ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лазерный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Canon IR-2018i A3</w:t>
            </w:r>
          </w:p>
        </w:tc>
      </w:tr>
      <w:tr w:rsidR="00702693" w:rsidRPr="008F089C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МФУ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лазерный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Canon MF3110, MF3228 A4</w:t>
            </w:r>
          </w:p>
        </w:tc>
      </w:tr>
      <w:tr w:rsidR="00702693" w:rsidRPr="008F089C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МФУ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лазерный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Canon MF4150 A4</w:t>
            </w:r>
          </w:p>
        </w:tc>
      </w:tr>
      <w:tr w:rsidR="00702693" w:rsidRPr="008F089C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МФУ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лазерный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HP LaserJet 3020 A4</w:t>
            </w:r>
          </w:p>
        </w:tc>
      </w:tr>
      <w:tr w:rsidR="00702693" w:rsidRPr="008F089C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МФУ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лазерный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HP LaserJet M1536DNF A4</w:t>
            </w:r>
          </w:p>
        </w:tc>
      </w:tr>
      <w:tr w:rsidR="00702693" w:rsidRPr="008F089C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МФУ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лазерный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Samsung SCX-4321 A4</w:t>
            </w:r>
          </w:p>
        </w:tc>
      </w:tr>
      <w:tr w:rsidR="00702693" w:rsidRPr="008F089C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МФУ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лазерный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Toshiba EStudio 163 A3</w:t>
            </w:r>
          </w:p>
        </w:tc>
      </w:tr>
      <w:tr w:rsidR="00702693" w:rsidRPr="008F089C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МФУ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лазерный</w:t>
            </w: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Xerox WorkCentre 3119 A4</w:t>
            </w:r>
          </w:p>
        </w:tc>
      </w:tr>
      <w:tr w:rsidR="00702693" w:rsidRPr="00702693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Принтер лазерный Canon LBP 810, LBP 1120 A4</w:t>
            </w:r>
          </w:p>
        </w:tc>
      </w:tr>
      <w:tr w:rsidR="00702693" w:rsidRPr="00702693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Принтер лазерный Canon LBP 2900, LBP 3010 A4</w:t>
            </w:r>
          </w:p>
        </w:tc>
      </w:tr>
      <w:tr w:rsidR="00702693" w:rsidRPr="00702693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Принтер лазерный HP LaserJet 1000W, 1150, 1200, 1200N A4</w:t>
            </w:r>
          </w:p>
        </w:tc>
      </w:tr>
      <w:tr w:rsidR="00702693" w:rsidRPr="00702693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Принтер лазерный HP LaserJet 1010, 1015, 1018, 1020, 1022 A4</w:t>
            </w:r>
          </w:p>
        </w:tc>
      </w:tr>
      <w:tr w:rsidR="00702693" w:rsidRPr="00702693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Принтер лазерный HP LaserJet 1100 A4</w:t>
            </w:r>
          </w:p>
        </w:tc>
      </w:tr>
      <w:tr w:rsidR="00702693" w:rsidRPr="00702693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Принтер лазерный HP LaserJet 1320, 2200 A4</w:t>
            </w:r>
          </w:p>
        </w:tc>
      </w:tr>
      <w:tr w:rsidR="00702693" w:rsidRPr="00702693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Принтер лазерный HP LaserJet 2420D, 2420DN A4</w:t>
            </w:r>
          </w:p>
        </w:tc>
      </w:tr>
      <w:tr w:rsidR="00702693" w:rsidRPr="00702693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Принтер лазерный HP LaserJet 4250 A4</w:t>
            </w:r>
          </w:p>
        </w:tc>
      </w:tr>
      <w:tr w:rsidR="00702693" w:rsidRPr="00702693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Принтер лазерный HP LaserJet 5000 A3</w:t>
            </w:r>
          </w:p>
        </w:tc>
      </w:tr>
      <w:tr w:rsidR="00702693" w:rsidRPr="00702693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Принтер лазерный HP LaserJet P3005dn A4</w:t>
            </w:r>
          </w:p>
        </w:tc>
      </w:tr>
      <w:tr w:rsidR="00702693" w:rsidRPr="00702693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Принтер лазерный Samsung ML-1210, ML-1510, ML-1520P, ML-2510 A4</w:t>
            </w:r>
          </w:p>
        </w:tc>
      </w:tr>
      <w:tr w:rsidR="00702693" w:rsidRPr="00702693" w:rsidTr="00702693">
        <w:trPr>
          <w:trHeight w:val="255"/>
        </w:trPr>
        <w:tc>
          <w:tcPr>
            <w:tcW w:w="2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7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2693" w:rsidRPr="00702693" w:rsidRDefault="00702693" w:rsidP="0070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26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Принтер лазерный цветной HP Color LaserJet 5550dn A3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63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02693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Перечень материалов для  обслуживания оборудования ВТ, которые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не</w:t>
            </w:r>
            <w:r w:rsidRPr="00702693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обходимо приобрести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.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334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Картридж HP 64X (CC364X) для LJ P-4015/4515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Картридж Q5942X (для принтеров НР 4350)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 xml:space="preserve">Картридж C4092A (EP22, принтер НР 1120) 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Картридж FX-10 (МФУ Canon MF 4150/4140)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Картридж C4129X (принтер НР5000/5100)</w:t>
            </w:r>
          </w:p>
        </w:tc>
      </w:tr>
      <w:tr w:rsidR="00702693" w:rsidRPr="008F089C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Картридж</w:t>
            </w:r>
            <w:r w:rsidRPr="00702693"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 xml:space="preserve"> HP 78A (CE278A) </w:t>
            </w: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для</w:t>
            </w:r>
            <w:r w:rsidRPr="00702693"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 xml:space="preserve"> </w:t>
            </w: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МФУ</w:t>
            </w:r>
            <w:r w:rsidRPr="00702693"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 xml:space="preserve"> HP laser jet M 1536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Картридж HP 85A (CE285A)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Картридж Q6511X (принтер НР 2420)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 xml:space="preserve">Картридж C4096А для LJ 2100 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Картридж Q2610А для LJ 2300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11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Картридж  Canon E-30 для Canon FC 2хх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Картридж Canon 703 для LJ 1010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Картридж HP CE505X для LJ 2055DN/2055x</w:t>
            </w:r>
          </w:p>
        </w:tc>
      </w:tr>
      <w:tr w:rsidR="00702693" w:rsidRPr="008F089C" w:rsidTr="00702693">
        <w:tblPrEx>
          <w:tblLook w:val="04A0"/>
        </w:tblPrEx>
        <w:trPr>
          <w:gridBefore w:val="1"/>
          <w:wBefore w:w="93" w:type="pct"/>
          <w:trHeight w:val="292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14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Картридж</w:t>
            </w:r>
            <w:r w:rsidRPr="00702693"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 xml:space="preserve"> Canon EP-27  for Canon LBP 3200/MF5630/5650/3110/5730/5750/5770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15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Картридж HP Q5949Х для LJ 1320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4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Картридж Q7551Х  к HP LJ Р3005/М3027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17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Картридж HP Q7553Х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18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Тонер C-EXV 6 (копир. аппарат Canon NP 7161)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19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Тонер  Xerox 6R1179 (принтер Xerox WC M 118)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20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 xml:space="preserve">Тонер C-EXV 14 (принтер  Canon iR2016/2018) 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21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Kyosera TK - 350</w:t>
            </w:r>
          </w:p>
        </w:tc>
      </w:tr>
      <w:tr w:rsidR="00702693" w:rsidRPr="00702693" w:rsidTr="00702693">
        <w:tblPrEx>
          <w:tblLook w:val="04A0"/>
        </w:tblPrEx>
        <w:trPr>
          <w:gridBefore w:val="1"/>
          <w:wBefore w:w="93" w:type="pct"/>
          <w:trHeight w:val="128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22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Тонер для копировальных аппаратов Toshiba 1360 ориг (Т-1350Е)</w:t>
            </w:r>
          </w:p>
        </w:tc>
      </w:tr>
      <w:tr w:rsidR="00702693" w:rsidRPr="008F089C" w:rsidTr="00702693">
        <w:tblPrEx>
          <w:tblLook w:val="04A0"/>
        </w:tblPrEx>
        <w:trPr>
          <w:gridBefore w:val="1"/>
          <w:wBefore w:w="93" w:type="pct"/>
          <w:trHeight w:val="255"/>
        </w:trPr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23</w:t>
            </w:r>
          </w:p>
        </w:tc>
        <w:tc>
          <w:tcPr>
            <w:tcW w:w="4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93" w:rsidRPr="00702693" w:rsidRDefault="00702693" w:rsidP="0070269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Тонер</w:t>
            </w:r>
            <w:r w:rsidRPr="00702693"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 xml:space="preserve"> ATM  </w:t>
            </w:r>
            <w:r w:rsidRPr="00702693">
              <w:rPr>
                <w:rFonts w:ascii="Arial CYR" w:eastAsia="Times New Roman" w:hAnsi="Arial CYR" w:cs="Arial CYR"/>
                <w:sz w:val="18"/>
                <w:szCs w:val="18"/>
              </w:rPr>
              <w:t>для</w:t>
            </w:r>
            <w:r w:rsidRPr="00702693"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 xml:space="preserve"> Kyocera Mita TK-715</w:t>
            </w:r>
          </w:p>
        </w:tc>
      </w:tr>
    </w:tbl>
    <w:p w:rsidR="00702693" w:rsidRDefault="00595155" w:rsidP="00F74FE0">
      <w:pPr>
        <w:rPr>
          <w:rFonts w:ascii="Times New Roman" w:hAnsi="Times New Roman" w:cs="Times New Roman"/>
          <w:sz w:val="24"/>
          <w:szCs w:val="24"/>
        </w:rPr>
      </w:pPr>
      <w:r w:rsidRPr="00595155">
        <w:rPr>
          <w:rFonts w:ascii="Times New Roman" w:hAnsi="Times New Roman" w:cs="Times New Roman"/>
          <w:sz w:val="24"/>
          <w:szCs w:val="24"/>
        </w:rPr>
        <w:lastRenderedPageBreak/>
        <w:t>Приложение 4 .</w:t>
      </w:r>
    </w:p>
    <w:p w:rsidR="00595155" w:rsidRPr="00595155" w:rsidRDefault="00595155" w:rsidP="0059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b/>
          <w:sz w:val="24"/>
          <w:szCs w:val="24"/>
        </w:rPr>
        <w:t>ДОГОВОР №________</w:t>
      </w:r>
    </w:p>
    <w:p w:rsidR="00595155" w:rsidRPr="00595155" w:rsidRDefault="00595155" w:rsidP="0059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услуг по заправке и восстановлению картриджей </w:t>
      </w:r>
    </w:p>
    <w:p w:rsidR="00595155" w:rsidRPr="00595155" w:rsidRDefault="00595155" w:rsidP="0059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b/>
          <w:sz w:val="24"/>
          <w:szCs w:val="24"/>
        </w:rPr>
        <w:t xml:space="preserve">и ремонту копировально-множительной техники </w:t>
      </w:r>
    </w:p>
    <w:p w:rsidR="00595155" w:rsidRPr="00595155" w:rsidRDefault="00595155" w:rsidP="005951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155" w:rsidRPr="00595155" w:rsidRDefault="00595155" w:rsidP="0059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>г. Иваново                                                                                                      «____» _____________ 201</w:t>
      </w:r>
      <w:r w:rsidR="002912D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95155" w:rsidRPr="00595155" w:rsidRDefault="00595155" w:rsidP="0059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55" w:rsidRPr="00595155" w:rsidRDefault="00595155" w:rsidP="00595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ООО"Энергосетевая компания", именуемое в дальнейшем «Заказчик», в лице и.о. генерального директора Федулова Анна Валерьевна, действующего на основании Устава, с одной стороны и «именуемое в дальнейшем «Исполнитель», в лице «__________________», действующего на основании Устава, с другой стороны, заключили настоящий Договор о нижеследующем: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155" w:rsidRPr="00595155" w:rsidRDefault="00595155" w:rsidP="00595155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договора.</w:t>
      </w:r>
    </w:p>
    <w:p w:rsidR="00595155" w:rsidRPr="00595155" w:rsidRDefault="00595155" w:rsidP="0059515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>1.1. Заказчик поручает, а Исполнитель принимает обязательство осуществлять ремонт печатной и множительной техники, а так же закупку или заправку и восстановление картриджей Заказчика. Все работы осуществляются с использованием материалов (запасных частей) Исполнителя.</w:t>
      </w:r>
    </w:p>
    <w:p w:rsidR="00595155" w:rsidRPr="00595155" w:rsidRDefault="00595155" w:rsidP="00595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b/>
          <w:sz w:val="24"/>
          <w:szCs w:val="24"/>
        </w:rPr>
        <w:t>Заправка означает</w:t>
      </w:r>
      <w:r w:rsidRPr="00595155">
        <w:rPr>
          <w:rFonts w:ascii="Times New Roman" w:eastAsia="Times New Roman" w:hAnsi="Times New Roman" w:cs="Times New Roman"/>
          <w:sz w:val="24"/>
          <w:szCs w:val="24"/>
        </w:rPr>
        <w:t>: полная разборка, восстановление поверхности деталей, подвергающихся износу, заправка тонером, тестирование качества печати, установка гарантийной пломбы, упаковка.</w:t>
      </w:r>
    </w:p>
    <w:p w:rsidR="00595155" w:rsidRPr="00595155" w:rsidRDefault="00595155" w:rsidP="00595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b/>
          <w:sz w:val="24"/>
          <w:szCs w:val="24"/>
        </w:rPr>
        <w:t>Восстановление означает</w:t>
      </w:r>
      <w:r w:rsidRPr="00595155">
        <w:rPr>
          <w:rFonts w:ascii="Times New Roman" w:eastAsia="Times New Roman" w:hAnsi="Times New Roman" w:cs="Times New Roman"/>
          <w:sz w:val="24"/>
          <w:szCs w:val="24"/>
        </w:rPr>
        <w:t>: полная разборка, замена изношенных деталей на новые, заправка тонером, тестирование качества печати, установка гарантийной пломбы, упаковка.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155" w:rsidRPr="00595155" w:rsidRDefault="00595155" w:rsidP="00595155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b/>
          <w:sz w:val="24"/>
          <w:szCs w:val="24"/>
        </w:rPr>
        <w:t>Стоимость работ и порядок расчетов.</w:t>
      </w:r>
    </w:p>
    <w:p w:rsidR="00595155" w:rsidRPr="00595155" w:rsidRDefault="00595155" w:rsidP="00595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>2.1. Цена на услуги Исполнителя  указана  в Приложении № 1, являющегося неотъемлемой частью настоящего договора и включает в себя стоимость расходных материалов для заправки и восстановления картриджей, примерное количество заправок, восстановлений и замены картриджей с учетом количества и типов картриджей, используемых  Заказчиком, а также все транспортные  затраты Исполнителя  по  доставке картриджей  со склада Заказчика в г. Иваново, ул.  ул. Калинина 9/21 в цех Исполнителя и обратно.</w:t>
      </w:r>
    </w:p>
    <w:p w:rsidR="00595155" w:rsidRPr="00595155" w:rsidRDefault="00595155" w:rsidP="00595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>2.2. Оплата по настоящему договору производится  по факту оказанных услуг. Исполнитель в течение 3 (трех) календарных дней месяца следующего за расчетным выставляет в адрес Заказчика счет, а Заказчик в течение 7(семи) дней со дня получения счета производит оплату.</w:t>
      </w:r>
    </w:p>
    <w:p w:rsidR="00595155" w:rsidRPr="00595155" w:rsidRDefault="00595155" w:rsidP="00595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>2.3. Расчеты за дополнительные работы и за установленные запасные части производятся по дополнительно согласованным ценам.</w:t>
      </w:r>
    </w:p>
    <w:p w:rsidR="00595155" w:rsidRPr="00595155" w:rsidRDefault="00595155" w:rsidP="00595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>2.4. Установленная в договоре цена может быть изменена только по взаимному согласию сторон.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155" w:rsidRPr="00595155" w:rsidRDefault="00595155" w:rsidP="00595155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b/>
          <w:sz w:val="24"/>
          <w:szCs w:val="24"/>
        </w:rPr>
        <w:t>Обязанности сторон.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3.1. Исполнитель обязан</w:t>
      </w:r>
      <w:r w:rsidRPr="0059515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3.1.1. Устранять неисправности в техники в течение 1-2 рабочих дней с даты поступления заявки от Заказчика. Если для выполнения работ требуется получение запасных частей, сроки ремонта удлиняются, но не более чем на 7 рабочих дней. Сроки поставки запасных частей, вышедших из строя, поставляемых под заказ,  - в дополнительно согласуемые сторонами сроки.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3.1.2. Выполнять ремонтные работы согласно требованиям технической документации к ремонтируемой технике.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3.1.3. Выполнять работу с надлежащим качеством.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3.1.4. Инструктировать Заказчика по вопросам соблюдения правил эксплуатации техники.</w:t>
      </w:r>
    </w:p>
    <w:p w:rsidR="00595155" w:rsidRPr="00595155" w:rsidRDefault="00595155" w:rsidP="005951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>3.1.5. Осуществлять доставку продукции Заказчику своими силами и за свой счет.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3.2. Заказчик обязан: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3.2.1. Обеспечить приемку и оплату выполненных в соответствии с настоящим договором работ.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3.2.2. Предоставить специалистам Исполнителя на время выполнения работ место для их выполнения.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3.2.3. Оказывать специалистам Исполнителя содействие в исполнении работ.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155" w:rsidRPr="00595155" w:rsidRDefault="00595155" w:rsidP="0059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155" w:rsidRPr="00595155" w:rsidRDefault="00595155" w:rsidP="0059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b/>
          <w:sz w:val="24"/>
          <w:szCs w:val="24"/>
        </w:rPr>
        <w:t>4. Порядок сдачи и приемки работ.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4.1. При завершении работ Исполнитель предоставляет Заказчику акт о фактически выполненной по заявке Заказчика работе.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4.2. Заказчик в течение 3-х дней со дня получения акта о фактически выполненной работе по ремонту техники обязан направить Исполнителю подписанный акт о приемке работ или его мотивированный отказ. 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4.3. Исполнитель при получении мотивированного отказа обязан устранить за свой счет отмеченные недостатки в сроки  согласованные с Заказчиком.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4.4. Гарантийный срок на выполненные работы и установленные запасные части составляет 1 год с момента приемки работ Заказчиком.</w:t>
      </w:r>
    </w:p>
    <w:p w:rsidR="00595155" w:rsidRPr="00595155" w:rsidRDefault="00595155" w:rsidP="0059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5.2. За нарушение срока выполнения работ, установленного в п.3.1.1. настоящего договора, Исполнитель уплачивает Заказчику неустойку в размере 0,04% от стоимости ремонтных работ за каждый день просрочки исполнения обязательства.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5.3. Уплата неустойки не освобождает стороны от выполнения своих обязательств по договору.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5.4. Стороны освобождаются от ответственности за частичное или полное не исполнение условий настоящего договора, если оно явилось следствием форс-мажорных обстоятельств.</w:t>
      </w:r>
    </w:p>
    <w:p w:rsidR="00595155" w:rsidRPr="00595155" w:rsidRDefault="00595155" w:rsidP="0059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b/>
          <w:sz w:val="24"/>
          <w:szCs w:val="24"/>
        </w:rPr>
        <w:t>6. Порядок разрешения споров.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6.1. 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6.2. В случае невозможности разрешения споров путем переговоров стороны после реализации предусмотренной законодательством РФ процедуры досудебного урегулирования разногласий передают их на рассмотрение в Арбитражный суд.</w:t>
      </w:r>
    </w:p>
    <w:p w:rsidR="00595155" w:rsidRPr="00595155" w:rsidRDefault="00595155" w:rsidP="0059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b/>
          <w:sz w:val="24"/>
          <w:szCs w:val="24"/>
        </w:rPr>
        <w:t>7. Срок действия договора.</w:t>
      </w:r>
    </w:p>
    <w:p w:rsidR="00595155" w:rsidRPr="00595155" w:rsidRDefault="00595155" w:rsidP="005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7.1. Настоящий договор вступает в силу с момента его подписания полномочными представителями Заказчика и Исполнителя и действует до 31.12.2012 года.</w:t>
      </w: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7.2. Договор автоматически считается пролонгированным на следующий год, если ни одна из сторон письменно не заявит о его расторжении не менее, чем за 30 дней до истечения его срока действия.</w:t>
      </w: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b/>
          <w:sz w:val="24"/>
          <w:szCs w:val="24"/>
        </w:rPr>
        <w:t>8. Заключительные действия.</w:t>
      </w: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8.1.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8.2. Адреса и банковские реквизиты сторон:</w:t>
      </w: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b/>
          <w:i/>
          <w:sz w:val="24"/>
          <w:szCs w:val="24"/>
        </w:rPr>
        <w:t>Исполнитель:                                                                 Заказчик:</w:t>
      </w: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</w:t>
      </w:r>
      <w:r w:rsidRPr="00595155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                            ООО "Энергосетевая компания"</w:t>
      </w: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ИНН 3702044413 КПП 370201001</w:t>
      </w: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</w:t>
      </w: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Р/счет 40702810500000001165 в </w:t>
      </w: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ОАО КИБ "ЕВРОАЛЬЯНС" г. Иваново</w:t>
      </w: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БИК 042406701</w:t>
      </w: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Кор/счет 30101810800000000701</w:t>
      </w: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Юр.  адрес: 153006, г.Иваново, ул.Новая, д. 15</w:t>
      </w: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95155" w:rsidRPr="00595155" w:rsidRDefault="00595155" w:rsidP="002912DF">
      <w:pPr>
        <w:spacing w:before="40" w:after="4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п/адрес: 153006, г. Иваново, ул. Калинина 9/21</w:t>
      </w:r>
      <w:r w:rsidRPr="00595155">
        <w:rPr>
          <w:rFonts w:ascii="Times New Roman" w:eastAsia="Times New Roman" w:hAnsi="Times New Roman" w:cs="Times New Roman"/>
          <w:sz w:val="24"/>
          <w:szCs w:val="24"/>
        </w:rPr>
        <w:tab/>
      </w:r>
      <w:r w:rsidRPr="00595155">
        <w:rPr>
          <w:rFonts w:ascii="Times New Roman" w:eastAsia="Times New Roman" w:hAnsi="Times New Roman" w:cs="Times New Roman"/>
          <w:sz w:val="24"/>
          <w:szCs w:val="24"/>
        </w:rPr>
        <w:tab/>
      </w:r>
      <w:r w:rsidRPr="00595155">
        <w:rPr>
          <w:rFonts w:ascii="Times New Roman" w:eastAsia="Times New Roman" w:hAnsi="Times New Roman" w:cs="Times New Roman"/>
          <w:sz w:val="24"/>
          <w:szCs w:val="24"/>
        </w:rPr>
        <w:tab/>
      </w:r>
      <w:r w:rsidRPr="00595155">
        <w:rPr>
          <w:rFonts w:ascii="Times New Roman" w:eastAsia="Times New Roman" w:hAnsi="Times New Roman" w:cs="Times New Roman"/>
          <w:sz w:val="24"/>
          <w:szCs w:val="24"/>
        </w:rPr>
        <w:tab/>
      </w:r>
      <w:r w:rsidRPr="00595155">
        <w:rPr>
          <w:rFonts w:ascii="Times New Roman" w:eastAsia="Times New Roman" w:hAnsi="Times New Roman" w:cs="Times New Roman"/>
          <w:sz w:val="24"/>
          <w:szCs w:val="24"/>
        </w:rPr>
        <w:tab/>
      </w:r>
      <w:r w:rsidRPr="005951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b/>
          <w:sz w:val="24"/>
          <w:szCs w:val="24"/>
        </w:rPr>
        <w:t>Исполнитель:                                                                        Заказчик:</w:t>
      </w: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>____________________                                                        ____________________Федулова А.В.</w:t>
      </w:r>
    </w:p>
    <w:p w:rsidR="00595155" w:rsidRPr="00595155" w:rsidRDefault="00595155" w:rsidP="0059515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55">
        <w:rPr>
          <w:rFonts w:ascii="Times New Roman" w:eastAsia="Times New Roman" w:hAnsi="Times New Roman" w:cs="Times New Roman"/>
          <w:sz w:val="24"/>
          <w:szCs w:val="24"/>
        </w:rPr>
        <w:t>«_____»_____________________20___ г.                    «_____»_____________________2012 г.</w:t>
      </w:r>
    </w:p>
    <w:p w:rsidR="00595155" w:rsidRPr="00595155" w:rsidRDefault="00595155" w:rsidP="00F74F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726" w:type="dxa"/>
        <w:tblInd w:w="93" w:type="dxa"/>
        <w:tblLayout w:type="fixed"/>
        <w:tblLook w:val="04A0"/>
      </w:tblPr>
      <w:tblGrid>
        <w:gridCol w:w="960"/>
        <w:gridCol w:w="1180"/>
        <w:gridCol w:w="1460"/>
        <w:gridCol w:w="526"/>
        <w:gridCol w:w="1212"/>
        <w:gridCol w:w="347"/>
        <w:gridCol w:w="864"/>
        <w:gridCol w:w="554"/>
        <w:gridCol w:w="470"/>
        <w:gridCol w:w="806"/>
        <w:gridCol w:w="1134"/>
        <w:gridCol w:w="20"/>
        <w:gridCol w:w="1255"/>
        <w:gridCol w:w="246"/>
        <w:gridCol w:w="108"/>
        <w:gridCol w:w="128"/>
        <w:gridCol w:w="236"/>
        <w:gridCol w:w="1220"/>
      </w:tblGrid>
      <w:tr w:rsidR="00DC380F" w:rsidRPr="00DC380F" w:rsidTr="00DC380F">
        <w:trPr>
          <w:gridAfter w:val="3"/>
          <w:wAfter w:w="158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Приложение №1</w:t>
            </w:r>
            <w:r w:rsidR="003310FF">
              <w:rPr>
                <w:rFonts w:ascii="Calibri" w:eastAsia="Times New Roman" w:hAnsi="Calibri" w:cs="Calibri"/>
                <w:color w:val="000000"/>
              </w:rPr>
              <w:t xml:space="preserve"> к договору</w:t>
            </w:r>
          </w:p>
        </w:tc>
      </w:tr>
      <w:tr w:rsidR="00DC380F" w:rsidRPr="00DC380F" w:rsidTr="00DC380F">
        <w:trPr>
          <w:trHeight w:val="300"/>
        </w:trPr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380F">
              <w:rPr>
                <w:rFonts w:ascii="Calibri" w:eastAsia="Times New Roman" w:hAnsi="Calibri" w:cs="Calibri"/>
                <w:b/>
                <w:bCs/>
                <w:color w:val="000000"/>
              </w:rPr>
              <w:t>Перечень типов картриджей и работ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8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Стоимость, руб с НДС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10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Заправка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Восстановление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Рециклинг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Полная замена картриджа на оригинальный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Полная замена картриджа на совместимый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2612А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5949А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2610А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 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6511А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6511Х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7553А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7551А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5942Х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5949X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FX-10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 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Q6000A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Q6001A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Q6002A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Q6003A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3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TK 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trHeight w:val="300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380F">
              <w:rPr>
                <w:rFonts w:ascii="Calibri" w:eastAsia="Times New Roman" w:hAnsi="Calibri" w:cs="Calibri"/>
                <w:b/>
                <w:bCs/>
                <w:color w:val="000000"/>
              </w:rPr>
              <w:t>Перечень типов оргтехники и типовых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C380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ра</w:t>
            </w:r>
            <w:r w:rsidRPr="00DC380F">
              <w:rPr>
                <w:rFonts w:ascii="Calibri" w:eastAsia="Times New Roman" w:hAnsi="Calibri" w:cs="Calibri"/>
                <w:b/>
                <w:bCs/>
                <w:color w:val="000000"/>
              </w:rPr>
              <w:t>бот со стоимостью</w:t>
            </w:r>
          </w:p>
        </w:tc>
        <w:tc>
          <w:tcPr>
            <w:tcW w:w="5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№№</w:t>
            </w:r>
          </w:p>
        </w:tc>
        <w:tc>
          <w:tcPr>
            <w:tcW w:w="3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Наименование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Стоимость, руб с НДС</w:t>
            </w:r>
          </w:p>
        </w:tc>
      </w:tr>
      <w:tr w:rsidR="00DC380F" w:rsidRPr="00DC380F" w:rsidTr="00DC380F">
        <w:trPr>
          <w:gridAfter w:val="5"/>
          <w:wAfter w:w="1938" w:type="dxa"/>
          <w:trHeight w:val="7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38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Профилактика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Замена термопленки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Замена термоблока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Замена драм юнита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0F" w:rsidRPr="00DC380F" w:rsidRDefault="00DC380F" w:rsidP="00DC3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Замена роликов подачи бумаги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Копир CANON iR-1510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Копир Canon iR-2016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Копировальный аппарат CANON NP-6512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8F089C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МФУ</w:t>
            </w: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CANON i-Sensys MF-4140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C380F" w:rsidRPr="008F089C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МФУ</w:t>
            </w: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C380F">
              <w:rPr>
                <w:rFonts w:ascii="Calibri" w:eastAsia="Times New Roman" w:hAnsi="Calibri" w:cs="Calibri"/>
                <w:color w:val="000000"/>
              </w:rPr>
              <w:t>лазерное</w:t>
            </w: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Canon I-SENSYS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C380F" w:rsidRPr="008F089C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МФУ</w:t>
            </w: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C380F">
              <w:rPr>
                <w:rFonts w:ascii="Calibri" w:eastAsia="Times New Roman" w:hAnsi="Calibri" w:cs="Calibri"/>
                <w:color w:val="000000"/>
              </w:rPr>
              <w:t>лазерное</w:t>
            </w: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Canon i-SENSYS MF4330D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"CANON LBP-1120"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8F089C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</w:t>
            </w: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CANON Laser Base MF-3228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CANON Laser LBP-2900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CANON LASER LBP-</w:t>
            </w:r>
            <w:r w:rsidRPr="00DC380F">
              <w:rPr>
                <w:rFonts w:ascii="Calibri" w:eastAsia="Times New Roman" w:hAnsi="Calibri" w:cs="Calibri"/>
                <w:color w:val="000000"/>
              </w:rPr>
              <w:lastRenderedPageBreak/>
              <w:t>3010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8F089C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</w:t>
            </w: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Canon Laser Shot LBR3460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COLOR Laser Jet 1600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8F089C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</w:t>
            </w: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HP LaserJet 4515X CB516A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LaserJet P2055dn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LaserJet P3005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LaserJet P3005DN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LaserJet P3005X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LJ -2420 RUS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LJ-1010 RUS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LJ-1018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LJ-1320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LJ-1320D RUS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LJ-1320N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LJ--2015D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LJ-2410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LJ-2430DTN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LJ-2430T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LJ-2430TN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LJ-4250TN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LJ-M1522NF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 LJ-P2015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DC380F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Принтер HPLJ-5000N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380F" w:rsidRPr="008F089C" w:rsidTr="00DC380F">
        <w:trPr>
          <w:gridAfter w:val="5"/>
          <w:wAfter w:w="1938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</w:rPr>
              <w:t>МФУ</w:t>
            </w: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C380F">
              <w:rPr>
                <w:rFonts w:ascii="Calibri" w:eastAsia="Times New Roman" w:hAnsi="Calibri" w:cs="Calibri"/>
                <w:color w:val="000000"/>
              </w:rPr>
              <w:t>лазерное</w:t>
            </w: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Canon i-SENSYS MF4410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80F" w:rsidRPr="00DC380F" w:rsidRDefault="00DC380F" w:rsidP="00DC38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C380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595155" w:rsidRPr="00DC380F" w:rsidRDefault="00595155" w:rsidP="00F74FE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95155" w:rsidRPr="00DC380F" w:rsidSect="00702693">
      <w:footerReference w:type="default" r:id="rId15"/>
      <w:pgSz w:w="11906" w:h="16838"/>
      <w:pgMar w:top="993" w:right="42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A8" w:rsidRDefault="00806AA8" w:rsidP="00834642">
      <w:pPr>
        <w:spacing w:after="0" w:line="240" w:lineRule="auto"/>
      </w:pPr>
      <w:r>
        <w:separator/>
      </w:r>
    </w:p>
  </w:endnote>
  <w:endnote w:type="continuationSeparator" w:id="1">
    <w:p w:rsidR="00806AA8" w:rsidRDefault="00806AA8" w:rsidP="0083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1600606"/>
      <w:docPartObj>
        <w:docPartGallery w:val="Page Numbers (Bottom of Page)"/>
        <w:docPartUnique/>
      </w:docPartObj>
    </w:sdtPr>
    <w:sdtContent>
      <w:p w:rsidR="003E76A4" w:rsidRDefault="003E76A4">
        <w:pPr>
          <w:pStyle w:val="af9"/>
        </w:pPr>
        <w:r>
          <w:t xml:space="preserve">                                                                                                                                                                                      </w:t>
        </w:r>
        <w:r w:rsidR="0088126F">
          <w:fldChar w:fldCharType="begin"/>
        </w:r>
        <w:r>
          <w:instrText>PAGE   \* MERGEFORMAT</w:instrText>
        </w:r>
        <w:r w:rsidR="0088126F">
          <w:fldChar w:fldCharType="separate"/>
        </w:r>
        <w:r w:rsidR="008F089C">
          <w:rPr>
            <w:noProof/>
          </w:rPr>
          <w:t>2</w:t>
        </w:r>
        <w:r w:rsidR="0088126F">
          <w:fldChar w:fldCharType="end"/>
        </w:r>
      </w:p>
    </w:sdtContent>
  </w:sdt>
  <w:p w:rsidR="003E76A4" w:rsidRDefault="003E76A4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A4" w:rsidRPr="00573475" w:rsidRDefault="003E76A4" w:rsidP="00E45AF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A8" w:rsidRDefault="00806AA8" w:rsidP="00834642">
      <w:pPr>
        <w:spacing w:after="0" w:line="240" w:lineRule="auto"/>
      </w:pPr>
      <w:r>
        <w:separator/>
      </w:r>
    </w:p>
  </w:footnote>
  <w:footnote w:type="continuationSeparator" w:id="1">
    <w:p w:rsidR="00806AA8" w:rsidRDefault="00806AA8" w:rsidP="0083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293"/>
    <w:multiLevelType w:val="hybridMultilevel"/>
    <w:tmpl w:val="87DEF046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E675E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300CD"/>
    <w:multiLevelType w:val="hybridMultilevel"/>
    <w:tmpl w:val="C2DA9868"/>
    <w:lvl w:ilvl="0" w:tplc="333CE606">
      <w:start w:val="1"/>
      <w:numFmt w:val="decimal"/>
      <w:lvlText w:val="%1."/>
      <w:lvlJc w:val="left"/>
      <w:pPr>
        <w:tabs>
          <w:tab w:val="num" w:pos="377"/>
        </w:tabs>
        <w:ind w:left="491" w:hanging="491"/>
      </w:pPr>
      <w:rPr>
        <w:rFonts w:hint="default"/>
        <w:b/>
        <w:color w:val="auto"/>
        <w:sz w:val="24"/>
        <w:szCs w:val="24"/>
      </w:rPr>
    </w:lvl>
    <w:lvl w:ilvl="1" w:tplc="350ED1C2">
      <w:numFmt w:val="none"/>
      <w:lvlText w:val=""/>
      <w:lvlJc w:val="left"/>
      <w:pPr>
        <w:tabs>
          <w:tab w:val="num" w:pos="360"/>
        </w:tabs>
      </w:pPr>
    </w:lvl>
    <w:lvl w:ilvl="2" w:tplc="A2B0BD1C">
      <w:numFmt w:val="none"/>
      <w:lvlText w:val=""/>
      <w:lvlJc w:val="left"/>
      <w:pPr>
        <w:tabs>
          <w:tab w:val="num" w:pos="360"/>
        </w:tabs>
      </w:pPr>
    </w:lvl>
    <w:lvl w:ilvl="3" w:tplc="54AA82B8">
      <w:numFmt w:val="none"/>
      <w:lvlText w:val=""/>
      <w:lvlJc w:val="left"/>
      <w:pPr>
        <w:tabs>
          <w:tab w:val="num" w:pos="360"/>
        </w:tabs>
      </w:pPr>
    </w:lvl>
    <w:lvl w:ilvl="4" w:tplc="6E9822D8">
      <w:numFmt w:val="none"/>
      <w:lvlText w:val=""/>
      <w:lvlJc w:val="left"/>
      <w:pPr>
        <w:tabs>
          <w:tab w:val="num" w:pos="360"/>
        </w:tabs>
      </w:pPr>
    </w:lvl>
    <w:lvl w:ilvl="5" w:tplc="2C46CBEE">
      <w:numFmt w:val="none"/>
      <w:lvlText w:val=""/>
      <w:lvlJc w:val="left"/>
      <w:pPr>
        <w:tabs>
          <w:tab w:val="num" w:pos="360"/>
        </w:tabs>
      </w:pPr>
    </w:lvl>
    <w:lvl w:ilvl="6" w:tplc="17769056">
      <w:numFmt w:val="none"/>
      <w:lvlText w:val=""/>
      <w:lvlJc w:val="left"/>
      <w:pPr>
        <w:tabs>
          <w:tab w:val="num" w:pos="360"/>
        </w:tabs>
      </w:pPr>
    </w:lvl>
    <w:lvl w:ilvl="7" w:tplc="C5C47A4C">
      <w:numFmt w:val="none"/>
      <w:lvlText w:val=""/>
      <w:lvlJc w:val="left"/>
      <w:pPr>
        <w:tabs>
          <w:tab w:val="num" w:pos="360"/>
        </w:tabs>
      </w:pPr>
    </w:lvl>
    <w:lvl w:ilvl="8" w:tplc="47AC13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860AD1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B0756F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38CE8D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6D13C31"/>
    <w:multiLevelType w:val="hybridMultilevel"/>
    <w:tmpl w:val="B3C2A514"/>
    <w:lvl w:ilvl="0" w:tplc="8D34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C5120">
      <w:numFmt w:val="none"/>
      <w:lvlText w:val=""/>
      <w:lvlJc w:val="left"/>
      <w:pPr>
        <w:tabs>
          <w:tab w:val="num" w:pos="360"/>
        </w:tabs>
      </w:pPr>
    </w:lvl>
    <w:lvl w:ilvl="2" w:tplc="C42C3FC4">
      <w:numFmt w:val="none"/>
      <w:lvlText w:val=""/>
      <w:lvlJc w:val="left"/>
      <w:pPr>
        <w:tabs>
          <w:tab w:val="num" w:pos="360"/>
        </w:tabs>
      </w:pPr>
    </w:lvl>
    <w:lvl w:ilvl="3" w:tplc="8C983CEC">
      <w:numFmt w:val="none"/>
      <w:lvlText w:val=""/>
      <w:lvlJc w:val="left"/>
      <w:pPr>
        <w:tabs>
          <w:tab w:val="num" w:pos="360"/>
        </w:tabs>
      </w:pPr>
    </w:lvl>
    <w:lvl w:ilvl="4" w:tplc="A9AA570A">
      <w:numFmt w:val="none"/>
      <w:lvlText w:val=""/>
      <w:lvlJc w:val="left"/>
      <w:pPr>
        <w:tabs>
          <w:tab w:val="num" w:pos="360"/>
        </w:tabs>
      </w:pPr>
    </w:lvl>
    <w:lvl w:ilvl="5" w:tplc="AE323560">
      <w:numFmt w:val="none"/>
      <w:lvlText w:val=""/>
      <w:lvlJc w:val="left"/>
      <w:pPr>
        <w:tabs>
          <w:tab w:val="num" w:pos="360"/>
        </w:tabs>
      </w:pPr>
    </w:lvl>
    <w:lvl w:ilvl="6" w:tplc="F426F99C">
      <w:numFmt w:val="none"/>
      <w:lvlText w:val=""/>
      <w:lvlJc w:val="left"/>
      <w:pPr>
        <w:tabs>
          <w:tab w:val="num" w:pos="360"/>
        </w:tabs>
      </w:pPr>
    </w:lvl>
    <w:lvl w:ilvl="7" w:tplc="70526D3E">
      <w:numFmt w:val="none"/>
      <w:lvlText w:val=""/>
      <w:lvlJc w:val="left"/>
      <w:pPr>
        <w:tabs>
          <w:tab w:val="num" w:pos="360"/>
        </w:tabs>
      </w:pPr>
    </w:lvl>
    <w:lvl w:ilvl="8" w:tplc="4D46E2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D66336B"/>
    <w:multiLevelType w:val="hybridMultilevel"/>
    <w:tmpl w:val="EF52B70E"/>
    <w:lvl w:ilvl="0" w:tplc="27B4B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42556">
      <w:numFmt w:val="none"/>
      <w:lvlText w:val=""/>
      <w:lvlJc w:val="left"/>
      <w:pPr>
        <w:tabs>
          <w:tab w:val="num" w:pos="360"/>
        </w:tabs>
      </w:pPr>
    </w:lvl>
    <w:lvl w:ilvl="2" w:tplc="C1067FE6">
      <w:numFmt w:val="none"/>
      <w:lvlText w:val=""/>
      <w:lvlJc w:val="left"/>
      <w:pPr>
        <w:tabs>
          <w:tab w:val="num" w:pos="360"/>
        </w:tabs>
      </w:pPr>
    </w:lvl>
    <w:lvl w:ilvl="3" w:tplc="0CBAA0D6">
      <w:numFmt w:val="none"/>
      <w:lvlText w:val=""/>
      <w:lvlJc w:val="left"/>
      <w:pPr>
        <w:tabs>
          <w:tab w:val="num" w:pos="360"/>
        </w:tabs>
      </w:pPr>
    </w:lvl>
    <w:lvl w:ilvl="4" w:tplc="BE0EB25E">
      <w:numFmt w:val="none"/>
      <w:lvlText w:val=""/>
      <w:lvlJc w:val="left"/>
      <w:pPr>
        <w:tabs>
          <w:tab w:val="num" w:pos="360"/>
        </w:tabs>
      </w:pPr>
    </w:lvl>
    <w:lvl w:ilvl="5" w:tplc="7578FA06">
      <w:numFmt w:val="none"/>
      <w:lvlText w:val=""/>
      <w:lvlJc w:val="left"/>
      <w:pPr>
        <w:tabs>
          <w:tab w:val="num" w:pos="360"/>
        </w:tabs>
      </w:pPr>
    </w:lvl>
    <w:lvl w:ilvl="6" w:tplc="468AAB9E">
      <w:numFmt w:val="none"/>
      <w:lvlText w:val=""/>
      <w:lvlJc w:val="left"/>
      <w:pPr>
        <w:tabs>
          <w:tab w:val="num" w:pos="360"/>
        </w:tabs>
      </w:pPr>
    </w:lvl>
    <w:lvl w:ilvl="7" w:tplc="51C45FB0">
      <w:numFmt w:val="none"/>
      <w:lvlText w:val=""/>
      <w:lvlJc w:val="left"/>
      <w:pPr>
        <w:tabs>
          <w:tab w:val="num" w:pos="360"/>
        </w:tabs>
      </w:pPr>
    </w:lvl>
    <w:lvl w:ilvl="8" w:tplc="4DDEB52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1C028C"/>
    <w:multiLevelType w:val="hybridMultilevel"/>
    <w:tmpl w:val="03D2D62A"/>
    <w:lvl w:ilvl="0" w:tplc="4FF24732">
      <w:start w:val="1"/>
      <w:numFmt w:val="decimal"/>
      <w:lvlText w:val="%1."/>
      <w:lvlJc w:val="center"/>
      <w:pPr>
        <w:tabs>
          <w:tab w:val="num" w:pos="720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A395C"/>
    <w:multiLevelType w:val="multilevel"/>
    <w:tmpl w:val="043CC7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BF1237"/>
    <w:multiLevelType w:val="hybridMultilevel"/>
    <w:tmpl w:val="D8920C44"/>
    <w:lvl w:ilvl="0" w:tplc="C9CAED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063A98"/>
    <w:multiLevelType w:val="hybridMultilevel"/>
    <w:tmpl w:val="E87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85249"/>
    <w:multiLevelType w:val="hybridMultilevel"/>
    <w:tmpl w:val="63C4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C2513A"/>
    <w:multiLevelType w:val="hybridMultilevel"/>
    <w:tmpl w:val="5852C2D8"/>
    <w:lvl w:ilvl="0" w:tplc="C564408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5973615C"/>
    <w:multiLevelType w:val="hybridMultilevel"/>
    <w:tmpl w:val="1584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E1492"/>
    <w:multiLevelType w:val="hybridMultilevel"/>
    <w:tmpl w:val="5FB2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D758A"/>
    <w:multiLevelType w:val="hybridMultilevel"/>
    <w:tmpl w:val="B79A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A29C1"/>
    <w:multiLevelType w:val="hybridMultilevel"/>
    <w:tmpl w:val="4B485CD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33D2C1F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0130C6"/>
    <w:multiLevelType w:val="multilevel"/>
    <w:tmpl w:val="A8A2D8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DDE71EA"/>
    <w:multiLevelType w:val="hybridMultilevel"/>
    <w:tmpl w:val="B97685D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7"/>
  </w:num>
  <w:num w:numId="5">
    <w:abstractNumId w:val="14"/>
  </w:num>
  <w:num w:numId="6">
    <w:abstractNumId w:val="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2"/>
  </w:num>
  <w:num w:numId="11">
    <w:abstractNumId w:val="1"/>
  </w:num>
  <w:num w:numId="12">
    <w:abstractNumId w:val="10"/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16"/>
  </w:num>
  <w:num w:numId="21">
    <w:abstractNumId w:val="19"/>
  </w:num>
  <w:num w:numId="22">
    <w:abstractNumId w:val="23"/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0373"/>
    <w:rsid w:val="00003359"/>
    <w:rsid w:val="00013902"/>
    <w:rsid w:val="00062A28"/>
    <w:rsid w:val="00063317"/>
    <w:rsid w:val="000639E2"/>
    <w:rsid w:val="000766BC"/>
    <w:rsid w:val="00076F52"/>
    <w:rsid w:val="00082EDD"/>
    <w:rsid w:val="00087843"/>
    <w:rsid w:val="000939DC"/>
    <w:rsid w:val="00094EFB"/>
    <w:rsid w:val="000A4E99"/>
    <w:rsid w:val="000A6E09"/>
    <w:rsid w:val="000A7156"/>
    <w:rsid w:val="000B57FB"/>
    <w:rsid w:val="000B74EC"/>
    <w:rsid w:val="000E4D2A"/>
    <w:rsid w:val="000E54B5"/>
    <w:rsid w:val="000F662C"/>
    <w:rsid w:val="0010065B"/>
    <w:rsid w:val="00114FAF"/>
    <w:rsid w:val="001159E2"/>
    <w:rsid w:val="00116178"/>
    <w:rsid w:val="001177EE"/>
    <w:rsid w:val="00142CDD"/>
    <w:rsid w:val="001637EE"/>
    <w:rsid w:val="00170D13"/>
    <w:rsid w:val="00173E7A"/>
    <w:rsid w:val="00193DED"/>
    <w:rsid w:val="001B40D8"/>
    <w:rsid w:val="001F6967"/>
    <w:rsid w:val="00226B8E"/>
    <w:rsid w:val="00233677"/>
    <w:rsid w:val="00234B58"/>
    <w:rsid w:val="002432B0"/>
    <w:rsid w:val="00253C42"/>
    <w:rsid w:val="00270881"/>
    <w:rsid w:val="00273FD4"/>
    <w:rsid w:val="0027439C"/>
    <w:rsid w:val="0028740C"/>
    <w:rsid w:val="002912DF"/>
    <w:rsid w:val="0029633C"/>
    <w:rsid w:val="002A5A76"/>
    <w:rsid w:val="002A65B7"/>
    <w:rsid w:val="002B76FD"/>
    <w:rsid w:val="002C1ED7"/>
    <w:rsid w:val="002D053E"/>
    <w:rsid w:val="002F0C4A"/>
    <w:rsid w:val="002F17E3"/>
    <w:rsid w:val="002F3029"/>
    <w:rsid w:val="00307F89"/>
    <w:rsid w:val="00311F53"/>
    <w:rsid w:val="00324BFA"/>
    <w:rsid w:val="00324F64"/>
    <w:rsid w:val="003310FF"/>
    <w:rsid w:val="00333DDC"/>
    <w:rsid w:val="003355D9"/>
    <w:rsid w:val="00347C2F"/>
    <w:rsid w:val="0035335A"/>
    <w:rsid w:val="00371774"/>
    <w:rsid w:val="00374C88"/>
    <w:rsid w:val="00385FDA"/>
    <w:rsid w:val="003922E9"/>
    <w:rsid w:val="003A6B63"/>
    <w:rsid w:val="003C23EC"/>
    <w:rsid w:val="003D2DF6"/>
    <w:rsid w:val="003E0B44"/>
    <w:rsid w:val="003E76A4"/>
    <w:rsid w:val="003F6FF8"/>
    <w:rsid w:val="00404022"/>
    <w:rsid w:val="00420373"/>
    <w:rsid w:val="004310F6"/>
    <w:rsid w:val="00444ED3"/>
    <w:rsid w:val="004855C3"/>
    <w:rsid w:val="0049384C"/>
    <w:rsid w:val="004A39B7"/>
    <w:rsid w:val="004E4BE1"/>
    <w:rsid w:val="004E7308"/>
    <w:rsid w:val="0056132A"/>
    <w:rsid w:val="0056311C"/>
    <w:rsid w:val="00566357"/>
    <w:rsid w:val="0058068C"/>
    <w:rsid w:val="00595155"/>
    <w:rsid w:val="005A3B3E"/>
    <w:rsid w:val="005B0B91"/>
    <w:rsid w:val="005B3B26"/>
    <w:rsid w:val="005D3425"/>
    <w:rsid w:val="005E13E9"/>
    <w:rsid w:val="006041E9"/>
    <w:rsid w:val="00613D03"/>
    <w:rsid w:val="00622D1E"/>
    <w:rsid w:val="0063445F"/>
    <w:rsid w:val="006379D9"/>
    <w:rsid w:val="0064100A"/>
    <w:rsid w:val="006735C3"/>
    <w:rsid w:val="006818EF"/>
    <w:rsid w:val="00694CE8"/>
    <w:rsid w:val="006B457B"/>
    <w:rsid w:val="006C4C80"/>
    <w:rsid w:val="006D1A20"/>
    <w:rsid w:val="006D7A77"/>
    <w:rsid w:val="006F30A2"/>
    <w:rsid w:val="006F35BA"/>
    <w:rsid w:val="006F5C93"/>
    <w:rsid w:val="006F6C38"/>
    <w:rsid w:val="007011F4"/>
    <w:rsid w:val="00702693"/>
    <w:rsid w:val="00772645"/>
    <w:rsid w:val="00777DA4"/>
    <w:rsid w:val="00784CC5"/>
    <w:rsid w:val="007873DB"/>
    <w:rsid w:val="007A599B"/>
    <w:rsid w:val="007B2C6A"/>
    <w:rsid w:val="007B3027"/>
    <w:rsid w:val="007B6157"/>
    <w:rsid w:val="007C274C"/>
    <w:rsid w:val="007D1F1F"/>
    <w:rsid w:val="007E0066"/>
    <w:rsid w:val="00803EED"/>
    <w:rsid w:val="00806AA8"/>
    <w:rsid w:val="00834642"/>
    <w:rsid w:val="00843539"/>
    <w:rsid w:val="00862831"/>
    <w:rsid w:val="0088126F"/>
    <w:rsid w:val="00886876"/>
    <w:rsid w:val="008918E7"/>
    <w:rsid w:val="008A1923"/>
    <w:rsid w:val="008A47CA"/>
    <w:rsid w:val="008A5231"/>
    <w:rsid w:val="008B0ACD"/>
    <w:rsid w:val="008C6459"/>
    <w:rsid w:val="008F089C"/>
    <w:rsid w:val="008F3F07"/>
    <w:rsid w:val="008F75C8"/>
    <w:rsid w:val="00931A39"/>
    <w:rsid w:val="009336F9"/>
    <w:rsid w:val="00937EE3"/>
    <w:rsid w:val="00940325"/>
    <w:rsid w:val="00940D04"/>
    <w:rsid w:val="0098787E"/>
    <w:rsid w:val="009D7550"/>
    <w:rsid w:val="009E02C7"/>
    <w:rsid w:val="009E1504"/>
    <w:rsid w:val="009F72DB"/>
    <w:rsid w:val="009F7490"/>
    <w:rsid w:val="00A07507"/>
    <w:rsid w:val="00A15435"/>
    <w:rsid w:val="00A50F51"/>
    <w:rsid w:val="00A53B54"/>
    <w:rsid w:val="00A75FA9"/>
    <w:rsid w:val="00A92759"/>
    <w:rsid w:val="00A951D6"/>
    <w:rsid w:val="00A974B4"/>
    <w:rsid w:val="00AA28C5"/>
    <w:rsid w:val="00AC4604"/>
    <w:rsid w:val="00AC66C6"/>
    <w:rsid w:val="00AC6FDC"/>
    <w:rsid w:val="00AD2126"/>
    <w:rsid w:val="00AD7ED0"/>
    <w:rsid w:val="00AF4BD5"/>
    <w:rsid w:val="00B06EFB"/>
    <w:rsid w:val="00B508E7"/>
    <w:rsid w:val="00B6556A"/>
    <w:rsid w:val="00B93F21"/>
    <w:rsid w:val="00B956C9"/>
    <w:rsid w:val="00BB198B"/>
    <w:rsid w:val="00BC378D"/>
    <w:rsid w:val="00BD0547"/>
    <w:rsid w:val="00BD2854"/>
    <w:rsid w:val="00C31FF3"/>
    <w:rsid w:val="00C34003"/>
    <w:rsid w:val="00C44452"/>
    <w:rsid w:val="00C509A3"/>
    <w:rsid w:val="00C714BF"/>
    <w:rsid w:val="00C7663E"/>
    <w:rsid w:val="00C8206C"/>
    <w:rsid w:val="00C85349"/>
    <w:rsid w:val="00C91640"/>
    <w:rsid w:val="00CD0EF4"/>
    <w:rsid w:val="00CD6210"/>
    <w:rsid w:val="00CE5DBA"/>
    <w:rsid w:val="00CF30A3"/>
    <w:rsid w:val="00D038EE"/>
    <w:rsid w:val="00D417C3"/>
    <w:rsid w:val="00D432A7"/>
    <w:rsid w:val="00D5108A"/>
    <w:rsid w:val="00D545FB"/>
    <w:rsid w:val="00D71E8A"/>
    <w:rsid w:val="00D72798"/>
    <w:rsid w:val="00D806D1"/>
    <w:rsid w:val="00D83AC1"/>
    <w:rsid w:val="00D86CD4"/>
    <w:rsid w:val="00DB0DF6"/>
    <w:rsid w:val="00DC380F"/>
    <w:rsid w:val="00DC41C7"/>
    <w:rsid w:val="00DD105E"/>
    <w:rsid w:val="00DE39EB"/>
    <w:rsid w:val="00E14A29"/>
    <w:rsid w:val="00E315EA"/>
    <w:rsid w:val="00E45AFB"/>
    <w:rsid w:val="00E57642"/>
    <w:rsid w:val="00E62B2F"/>
    <w:rsid w:val="00E64A0C"/>
    <w:rsid w:val="00E6692C"/>
    <w:rsid w:val="00E80CFD"/>
    <w:rsid w:val="00E935C1"/>
    <w:rsid w:val="00E965A3"/>
    <w:rsid w:val="00EC0500"/>
    <w:rsid w:val="00ED3B4B"/>
    <w:rsid w:val="00EF7379"/>
    <w:rsid w:val="00EF7F1F"/>
    <w:rsid w:val="00F12788"/>
    <w:rsid w:val="00F20CE5"/>
    <w:rsid w:val="00F37410"/>
    <w:rsid w:val="00F41882"/>
    <w:rsid w:val="00F4497D"/>
    <w:rsid w:val="00F45990"/>
    <w:rsid w:val="00F644F5"/>
    <w:rsid w:val="00F74FE0"/>
    <w:rsid w:val="00F92AF9"/>
    <w:rsid w:val="00FA275E"/>
    <w:rsid w:val="00FA4A4C"/>
    <w:rsid w:val="00FA7C26"/>
    <w:rsid w:val="00FC18D0"/>
    <w:rsid w:val="00FC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9"/>
  </w:style>
  <w:style w:type="paragraph" w:styleId="1">
    <w:name w:val="heading 1"/>
    <w:basedOn w:val="a"/>
    <w:next w:val="a"/>
    <w:link w:val="10"/>
    <w:uiPriority w:val="99"/>
    <w:qFormat/>
    <w:rsid w:val="00A974B4"/>
    <w:pPr>
      <w:keepNext/>
      <w:spacing w:before="240" w:after="60" w:line="240" w:lineRule="auto"/>
      <w:ind w:left="835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9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3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комментарий"/>
    <w:basedOn w:val="a0"/>
    <w:rsid w:val="00803EED"/>
    <w:rPr>
      <w:b/>
      <w:i/>
      <w:shd w:val="clear" w:color="auto" w:fill="FFFF99"/>
    </w:rPr>
  </w:style>
  <w:style w:type="paragraph" w:styleId="a5">
    <w:name w:val="List Number"/>
    <w:basedOn w:val="a"/>
    <w:rsid w:val="00803EE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803EED"/>
    <w:pPr>
      <w:ind w:left="720"/>
      <w:contextualSpacing/>
    </w:pPr>
  </w:style>
  <w:style w:type="paragraph" w:styleId="a7">
    <w:name w:val="No Spacing"/>
    <w:link w:val="a8"/>
    <w:uiPriority w:val="1"/>
    <w:qFormat/>
    <w:rsid w:val="000E5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54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E54B5"/>
    <w:rPr>
      <w:color w:val="0000FF" w:themeColor="hyperlink"/>
      <w:u w:val="single"/>
    </w:rPr>
  </w:style>
  <w:style w:type="paragraph" w:customStyle="1" w:styleId="aa">
    <w:name w:val="Таблица текст"/>
    <w:basedOn w:val="a"/>
    <w:link w:val="ab"/>
    <w:uiPriority w:val="99"/>
    <w:rsid w:val="000E54B5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аблица текст Знак"/>
    <w:basedOn w:val="a0"/>
    <w:link w:val="aa"/>
    <w:uiPriority w:val="99"/>
    <w:locked/>
    <w:rsid w:val="000E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rsid w:val="00335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355D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4B4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93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D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0">
    <w:name w:val="Normal (Web)"/>
    <w:basedOn w:val="a"/>
    <w:link w:val="af1"/>
    <w:rsid w:val="00193D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бычный (веб) Знак"/>
    <w:basedOn w:val="a0"/>
    <w:link w:val="af0"/>
    <w:locked/>
    <w:rsid w:val="00193DE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aliases w:val="mins"/>
    <w:basedOn w:val="a"/>
    <w:link w:val="af3"/>
    <w:semiHidden/>
    <w:rsid w:val="00193DED"/>
    <w:pPr>
      <w:spacing w:after="12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Основной текст Знак"/>
    <w:aliases w:val="mins Знак"/>
    <w:basedOn w:val="a0"/>
    <w:link w:val="af2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3DED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3DED"/>
    <w:pPr>
      <w:spacing w:after="120" w:line="48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">
    <w:name w:val="Текст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PlainText1">
    <w:name w:val="Plain Text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PlusNormal">
    <w:name w:val="ConsPlusNormal"/>
    <w:rsid w:val="00193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osnovnoytexttabl">
    <w:name w:val="03osnovnoytexttabl"/>
    <w:basedOn w:val="a"/>
    <w:rsid w:val="00193DED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character" w:customStyle="1" w:styleId="af4">
    <w:name w:val="Основной шрифт"/>
    <w:semiHidden/>
    <w:rsid w:val="00193DED"/>
  </w:style>
  <w:style w:type="character" w:customStyle="1" w:styleId="af5">
    <w:name w:val="Основной текст_"/>
    <w:basedOn w:val="a0"/>
    <w:link w:val="110"/>
    <w:locked/>
    <w:rsid w:val="00193DED"/>
    <w:rPr>
      <w:sz w:val="21"/>
      <w:szCs w:val="21"/>
      <w:shd w:val="clear" w:color="auto" w:fill="FFFFFF"/>
    </w:rPr>
  </w:style>
  <w:style w:type="paragraph" w:customStyle="1" w:styleId="110">
    <w:name w:val="Основной текст11"/>
    <w:basedOn w:val="a"/>
    <w:link w:val="af5"/>
    <w:rsid w:val="00193DED"/>
    <w:pPr>
      <w:shd w:val="clear" w:color="auto" w:fill="FFFFFF"/>
      <w:spacing w:before="660" w:after="0" w:line="542" w:lineRule="exact"/>
    </w:pPr>
    <w:rPr>
      <w:sz w:val="21"/>
      <w:szCs w:val="21"/>
    </w:rPr>
  </w:style>
  <w:style w:type="paragraph" w:customStyle="1" w:styleId="af6">
    <w:name w:val="Таблица шапка"/>
    <w:basedOn w:val="a"/>
    <w:uiPriority w:val="99"/>
    <w:rsid w:val="00193DED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93DED"/>
    <w:rPr>
      <w:rFonts w:eastAsiaTheme="minorHAnsi"/>
      <w:lang w:eastAsia="en-US"/>
    </w:rPr>
  </w:style>
  <w:style w:type="paragraph" w:styleId="af9">
    <w:name w:val="footer"/>
    <w:basedOn w:val="a"/>
    <w:link w:val="afa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193DE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9"/>
  </w:style>
  <w:style w:type="paragraph" w:styleId="1">
    <w:name w:val="heading 1"/>
    <w:basedOn w:val="a"/>
    <w:next w:val="a"/>
    <w:link w:val="10"/>
    <w:uiPriority w:val="99"/>
    <w:qFormat/>
    <w:rsid w:val="00A974B4"/>
    <w:pPr>
      <w:keepNext/>
      <w:spacing w:before="240" w:after="60" w:line="240" w:lineRule="auto"/>
      <w:ind w:left="835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9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3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комментарий"/>
    <w:basedOn w:val="a0"/>
    <w:rsid w:val="00803EED"/>
    <w:rPr>
      <w:b/>
      <w:i/>
      <w:shd w:val="clear" w:color="auto" w:fill="FFFF99"/>
    </w:rPr>
  </w:style>
  <w:style w:type="paragraph" w:styleId="a5">
    <w:name w:val="List Number"/>
    <w:basedOn w:val="a"/>
    <w:rsid w:val="00803EE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803EED"/>
    <w:pPr>
      <w:ind w:left="720"/>
      <w:contextualSpacing/>
    </w:pPr>
  </w:style>
  <w:style w:type="paragraph" w:styleId="a7">
    <w:name w:val="No Spacing"/>
    <w:link w:val="a8"/>
    <w:uiPriority w:val="1"/>
    <w:qFormat/>
    <w:rsid w:val="000E5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54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E54B5"/>
    <w:rPr>
      <w:color w:val="0000FF" w:themeColor="hyperlink"/>
      <w:u w:val="single"/>
    </w:rPr>
  </w:style>
  <w:style w:type="paragraph" w:customStyle="1" w:styleId="aa">
    <w:name w:val="Таблица текст"/>
    <w:basedOn w:val="a"/>
    <w:link w:val="ab"/>
    <w:uiPriority w:val="99"/>
    <w:rsid w:val="000E54B5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аблица текст Знак"/>
    <w:basedOn w:val="a0"/>
    <w:link w:val="aa"/>
    <w:uiPriority w:val="99"/>
    <w:locked/>
    <w:rsid w:val="000E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rsid w:val="00335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355D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4B4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93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D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0">
    <w:name w:val="Normal (Web)"/>
    <w:basedOn w:val="a"/>
    <w:link w:val="af1"/>
    <w:rsid w:val="00193D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бычный (веб) Знак"/>
    <w:basedOn w:val="a0"/>
    <w:link w:val="af0"/>
    <w:locked/>
    <w:rsid w:val="00193DE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aliases w:val="mins"/>
    <w:basedOn w:val="a"/>
    <w:link w:val="af3"/>
    <w:semiHidden/>
    <w:rsid w:val="00193DED"/>
    <w:pPr>
      <w:spacing w:after="12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Основной текст Знак"/>
    <w:aliases w:val="mins Знак"/>
    <w:basedOn w:val="a0"/>
    <w:link w:val="af2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3DED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3DED"/>
    <w:pPr>
      <w:spacing w:after="120" w:line="48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">
    <w:name w:val="Текст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PlainText1">
    <w:name w:val="Plain Text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PlusNormal">
    <w:name w:val="ConsPlusNormal"/>
    <w:rsid w:val="00193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osnovnoytexttabl">
    <w:name w:val="03osnovnoytexttabl"/>
    <w:basedOn w:val="a"/>
    <w:rsid w:val="00193DED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character" w:customStyle="1" w:styleId="af4">
    <w:name w:val="Основной шрифт"/>
    <w:semiHidden/>
    <w:rsid w:val="00193DED"/>
  </w:style>
  <w:style w:type="character" w:customStyle="1" w:styleId="af5">
    <w:name w:val="Основной текст_"/>
    <w:basedOn w:val="a0"/>
    <w:link w:val="110"/>
    <w:locked/>
    <w:rsid w:val="00193DED"/>
    <w:rPr>
      <w:sz w:val="21"/>
      <w:szCs w:val="21"/>
      <w:shd w:val="clear" w:color="auto" w:fill="FFFFFF"/>
    </w:rPr>
  </w:style>
  <w:style w:type="paragraph" w:customStyle="1" w:styleId="110">
    <w:name w:val="Основной текст11"/>
    <w:basedOn w:val="a"/>
    <w:link w:val="af5"/>
    <w:rsid w:val="00193DED"/>
    <w:pPr>
      <w:shd w:val="clear" w:color="auto" w:fill="FFFFFF"/>
      <w:spacing w:before="660" w:after="0" w:line="542" w:lineRule="exact"/>
    </w:pPr>
    <w:rPr>
      <w:sz w:val="21"/>
      <w:szCs w:val="21"/>
    </w:rPr>
  </w:style>
  <w:style w:type="paragraph" w:customStyle="1" w:styleId="af6">
    <w:name w:val="Таблица шапка"/>
    <w:basedOn w:val="a"/>
    <w:uiPriority w:val="99"/>
    <w:rsid w:val="00193DED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93DED"/>
    <w:rPr>
      <w:rFonts w:eastAsiaTheme="minorHAnsi"/>
      <w:lang w:eastAsia="en-US"/>
    </w:rPr>
  </w:style>
  <w:style w:type="paragraph" w:styleId="af9">
    <w:name w:val="footer"/>
    <w:basedOn w:val="a"/>
    <w:link w:val="afa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193DE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v@esk-ivanovo.ru" TargetMode="External"/><Relationship Id="rId13" Type="http://schemas.openxmlformats.org/officeDocument/2006/relationships/hyperlink" Target="http://www.esk-ivanovo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tv@esk-ivan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4E22-E24B-4E1B-8836-12DD8E0E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a.golyanitskaya</dc:creator>
  <cp:lastModifiedBy>Pigalev Y.E.</cp:lastModifiedBy>
  <cp:revision>5</cp:revision>
  <cp:lastPrinted>2012-10-04T07:24:00Z</cp:lastPrinted>
  <dcterms:created xsi:type="dcterms:W3CDTF">2012-10-04T07:57:00Z</dcterms:created>
  <dcterms:modified xsi:type="dcterms:W3CDTF">2012-10-08T05:17:00Z</dcterms:modified>
</cp:coreProperties>
</file>